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85" w:rsidRDefault="00F856D9" w:rsidP="00EA7613">
      <w:pPr>
        <w:pStyle w:val="ParNormal"/>
        <w:jc w:val="center"/>
        <w:rPr>
          <w:b/>
          <w:sz w:val="28"/>
          <w:szCs w:val="28"/>
          <w:u w:val="single"/>
        </w:rPr>
      </w:pPr>
      <w:r w:rsidRPr="00EA7613">
        <w:rPr>
          <w:b/>
          <w:sz w:val="28"/>
          <w:szCs w:val="28"/>
          <w:u w:val="single"/>
        </w:rPr>
        <w:t>MANUAL DE ORIEN</w:t>
      </w:r>
      <w:r w:rsidR="00025F5C" w:rsidRPr="00EA7613">
        <w:rPr>
          <w:b/>
          <w:sz w:val="28"/>
          <w:szCs w:val="28"/>
          <w:u w:val="single"/>
        </w:rPr>
        <w:t xml:space="preserve">TAÇÃO </w:t>
      </w:r>
      <w:r w:rsidR="00AE5996">
        <w:rPr>
          <w:b/>
          <w:sz w:val="28"/>
          <w:szCs w:val="28"/>
          <w:u w:val="single"/>
        </w:rPr>
        <w:t>DE APURAÇÃO</w:t>
      </w:r>
      <w:r w:rsidR="00DC303C">
        <w:rPr>
          <w:b/>
          <w:sz w:val="28"/>
          <w:szCs w:val="28"/>
          <w:u w:val="single"/>
        </w:rPr>
        <w:t xml:space="preserve"> E LANÇAMENTO DO CRÉDITO OUTORGADO (ART. 11, XXXI, ANEXO IX, RCTE)NOS TERMOSD</w:t>
      </w:r>
      <w:r w:rsidR="003F05B2">
        <w:rPr>
          <w:b/>
          <w:sz w:val="28"/>
          <w:szCs w:val="28"/>
          <w:u w:val="single"/>
        </w:rPr>
        <w:t>A IN 1.400/18- GSF</w:t>
      </w:r>
    </w:p>
    <w:p w:rsidR="00C150FE" w:rsidRDefault="00C150FE" w:rsidP="00EA7613">
      <w:pPr>
        <w:pStyle w:val="ParNormal"/>
        <w:jc w:val="center"/>
        <w:rPr>
          <w:b/>
          <w:sz w:val="28"/>
          <w:szCs w:val="28"/>
          <w:u w:val="single"/>
        </w:rPr>
      </w:pPr>
    </w:p>
    <w:p w:rsidR="003F05B2" w:rsidRDefault="003F05B2" w:rsidP="00EA7613">
      <w:pPr>
        <w:pStyle w:val="Par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</w:t>
      </w:r>
    </w:p>
    <w:p w:rsidR="00C150FE" w:rsidRDefault="00C150FE" w:rsidP="00EA7613">
      <w:pPr>
        <w:pStyle w:val="ParNormal"/>
        <w:jc w:val="center"/>
        <w:rPr>
          <w:b/>
          <w:sz w:val="28"/>
          <w:szCs w:val="28"/>
          <w:u w:val="single"/>
        </w:rPr>
      </w:pPr>
    </w:p>
    <w:p w:rsidR="00292384" w:rsidRDefault="003F05B2" w:rsidP="00EA7613">
      <w:pPr>
        <w:pStyle w:val="ParNormal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RESUMO DE BENEFÍCIOS FISCAIS </w:t>
      </w:r>
      <w:r w:rsidR="002169D5">
        <w:rPr>
          <w:b/>
          <w:sz w:val="28"/>
          <w:szCs w:val="28"/>
          <w:u w:val="single"/>
        </w:rPr>
        <w:t xml:space="preserve">- </w:t>
      </w:r>
      <w:r>
        <w:rPr>
          <w:b/>
          <w:sz w:val="28"/>
          <w:szCs w:val="28"/>
          <w:u w:val="single"/>
        </w:rPr>
        <w:t xml:space="preserve">APLICADOS AO ARROZ E </w:t>
      </w:r>
      <w:r w:rsidR="002169D5">
        <w:rPr>
          <w:b/>
          <w:sz w:val="28"/>
          <w:szCs w:val="28"/>
          <w:u w:val="single"/>
        </w:rPr>
        <w:t xml:space="preserve">AO </w:t>
      </w:r>
      <w:r>
        <w:rPr>
          <w:b/>
          <w:sz w:val="28"/>
          <w:szCs w:val="28"/>
          <w:u w:val="single"/>
        </w:rPr>
        <w:t xml:space="preserve">FEIJÃO </w:t>
      </w:r>
      <w:r w:rsidR="005113CA">
        <w:rPr>
          <w:b/>
          <w:sz w:val="28"/>
          <w:szCs w:val="28"/>
          <w:u w:val="single"/>
        </w:rPr>
        <w:t>–(Desenvolvido em conjunto com a Gerência de Normas Tributárias)</w:t>
      </w:r>
    </w:p>
    <w:p w:rsidR="007E1E2C" w:rsidRPr="00DD74F3" w:rsidRDefault="007E1E2C" w:rsidP="00EA7613">
      <w:pPr>
        <w:pStyle w:val="ParNormal"/>
        <w:jc w:val="center"/>
        <w:rPr>
          <w:b/>
          <w:sz w:val="24"/>
          <w:szCs w:val="24"/>
          <w:u w:val="single"/>
        </w:rPr>
      </w:pPr>
    </w:p>
    <w:p w:rsidR="007E1E2C" w:rsidRDefault="00C234F4" w:rsidP="00EA7613">
      <w:pPr>
        <w:pStyle w:val="ParNormal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Versão 2 (</w:t>
      </w:r>
      <w:r w:rsidR="005950A2">
        <w:rPr>
          <w:b/>
          <w:sz w:val="24"/>
          <w:szCs w:val="24"/>
          <w:u w:val="single"/>
        </w:rPr>
        <w:t>13/02/2020</w:t>
      </w:r>
      <w:r>
        <w:rPr>
          <w:b/>
          <w:sz w:val="24"/>
          <w:szCs w:val="24"/>
          <w:u w:val="single"/>
        </w:rPr>
        <w:t>)</w:t>
      </w:r>
    </w:p>
    <w:p w:rsidR="00C150FE" w:rsidRDefault="00C150FE" w:rsidP="00EA7613">
      <w:pPr>
        <w:pStyle w:val="ParNormal"/>
        <w:jc w:val="center"/>
        <w:rPr>
          <w:b/>
          <w:sz w:val="24"/>
          <w:szCs w:val="24"/>
          <w:u w:val="single"/>
        </w:rPr>
      </w:pPr>
    </w:p>
    <w:p w:rsidR="00C150FE" w:rsidRPr="00C150FE" w:rsidRDefault="00C150FE" w:rsidP="00C150FE">
      <w:pPr>
        <w:pStyle w:val="ParNormal"/>
        <w:jc w:val="center"/>
        <w:rPr>
          <w:b/>
          <w:color w:val="FF0000"/>
          <w:sz w:val="24"/>
          <w:szCs w:val="24"/>
        </w:rPr>
      </w:pPr>
      <w:r w:rsidRPr="00C150FE">
        <w:rPr>
          <w:b/>
          <w:color w:val="FF0000"/>
          <w:sz w:val="24"/>
          <w:szCs w:val="24"/>
        </w:rPr>
        <w:t>Os exemplos utilizam operações com arroz.</w:t>
      </w:r>
    </w:p>
    <w:p w:rsidR="00E22DC8" w:rsidRDefault="00E22DC8" w:rsidP="00EA7613">
      <w:pPr>
        <w:pStyle w:val="ParNormal"/>
        <w:jc w:val="center"/>
        <w:rPr>
          <w:b/>
          <w:sz w:val="24"/>
          <w:szCs w:val="24"/>
          <w:u w:val="single"/>
        </w:rPr>
      </w:pPr>
    </w:p>
    <w:p w:rsidR="00C150FE" w:rsidRDefault="00C150FE" w:rsidP="00EA7613">
      <w:pPr>
        <w:pStyle w:val="ParNormal"/>
        <w:jc w:val="center"/>
        <w:rPr>
          <w:b/>
          <w:sz w:val="24"/>
          <w:szCs w:val="24"/>
          <w:u w:val="single"/>
        </w:rPr>
      </w:pPr>
    </w:p>
    <w:p w:rsidR="00C150FE" w:rsidRDefault="00C150FE" w:rsidP="00EA7613">
      <w:pPr>
        <w:pStyle w:val="ParNormal"/>
        <w:jc w:val="center"/>
        <w:rPr>
          <w:b/>
          <w:sz w:val="24"/>
          <w:szCs w:val="24"/>
          <w:u w:val="single"/>
        </w:rPr>
      </w:pPr>
    </w:p>
    <w:p w:rsidR="00C150FE" w:rsidRDefault="00C150FE" w:rsidP="00EA7613">
      <w:pPr>
        <w:pStyle w:val="ParNormal"/>
        <w:jc w:val="center"/>
        <w:rPr>
          <w:b/>
          <w:sz w:val="24"/>
          <w:szCs w:val="24"/>
          <w:u w:val="single"/>
        </w:rPr>
      </w:pPr>
    </w:p>
    <w:p w:rsidR="00C150FE" w:rsidRDefault="00C150FE" w:rsidP="00EA7613">
      <w:pPr>
        <w:pStyle w:val="ParNormal"/>
        <w:jc w:val="center"/>
        <w:rPr>
          <w:b/>
          <w:sz w:val="24"/>
          <w:szCs w:val="24"/>
          <w:u w:val="single"/>
        </w:rPr>
      </w:pPr>
    </w:p>
    <w:p w:rsidR="00C150FE" w:rsidRDefault="00C150FE" w:rsidP="00EA7613">
      <w:pPr>
        <w:pStyle w:val="ParNormal"/>
        <w:jc w:val="center"/>
        <w:rPr>
          <w:b/>
          <w:sz w:val="24"/>
          <w:szCs w:val="24"/>
          <w:u w:val="single"/>
        </w:rPr>
      </w:pPr>
    </w:p>
    <w:p w:rsidR="00C150FE" w:rsidRDefault="00C150FE" w:rsidP="00EA7613">
      <w:pPr>
        <w:pStyle w:val="ParNormal"/>
        <w:jc w:val="center"/>
        <w:rPr>
          <w:b/>
          <w:sz w:val="24"/>
          <w:szCs w:val="24"/>
          <w:u w:val="single"/>
        </w:rPr>
      </w:pPr>
    </w:p>
    <w:p w:rsidR="00C150FE" w:rsidRDefault="00C150FE" w:rsidP="00EA7613">
      <w:pPr>
        <w:pStyle w:val="ParNormal"/>
        <w:jc w:val="center"/>
        <w:rPr>
          <w:b/>
          <w:sz w:val="24"/>
          <w:szCs w:val="24"/>
          <w:u w:val="single"/>
        </w:rPr>
      </w:pPr>
    </w:p>
    <w:p w:rsidR="00C150FE" w:rsidRDefault="00C150FE" w:rsidP="00EA7613">
      <w:pPr>
        <w:pStyle w:val="ParNormal"/>
        <w:jc w:val="center"/>
        <w:rPr>
          <w:b/>
          <w:sz w:val="24"/>
          <w:szCs w:val="24"/>
          <w:u w:val="single"/>
        </w:rPr>
      </w:pPr>
    </w:p>
    <w:p w:rsidR="00C150FE" w:rsidRDefault="00C150FE" w:rsidP="00EA7613">
      <w:pPr>
        <w:pStyle w:val="ParNormal"/>
        <w:jc w:val="center"/>
        <w:rPr>
          <w:b/>
          <w:sz w:val="24"/>
          <w:szCs w:val="24"/>
          <w:u w:val="single"/>
        </w:rPr>
      </w:pPr>
    </w:p>
    <w:p w:rsidR="00C150FE" w:rsidRDefault="00C150FE" w:rsidP="00EA7613">
      <w:pPr>
        <w:pStyle w:val="ParNormal"/>
        <w:jc w:val="center"/>
        <w:rPr>
          <w:b/>
          <w:sz w:val="24"/>
          <w:szCs w:val="24"/>
          <w:u w:val="single"/>
        </w:rPr>
      </w:pPr>
    </w:p>
    <w:p w:rsidR="00C150FE" w:rsidRDefault="00C150FE" w:rsidP="00EA7613">
      <w:pPr>
        <w:pStyle w:val="ParNormal"/>
        <w:jc w:val="center"/>
        <w:rPr>
          <w:b/>
          <w:sz w:val="24"/>
          <w:szCs w:val="24"/>
          <w:u w:val="single"/>
        </w:rPr>
      </w:pPr>
    </w:p>
    <w:p w:rsidR="00C150FE" w:rsidRDefault="00C150FE" w:rsidP="00EA7613">
      <w:pPr>
        <w:pStyle w:val="ParNormal"/>
        <w:jc w:val="center"/>
        <w:rPr>
          <w:b/>
          <w:sz w:val="24"/>
          <w:szCs w:val="24"/>
          <w:u w:val="single"/>
        </w:rPr>
      </w:pPr>
    </w:p>
    <w:p w:rsidR="00C150FE" w:rsidRDefault="00C150FE" w:rsidP="00E22DC8">
      <w:pPr>
        <w:spacing w:after="240"/>
        <w:jc w:val="center"/>
        <w:rPr>
          <w:rFonts w:cs="Arial"/>
          <w:b/>
          <w:color w:val="C00000"/>
        </w:rPr>
      </w:pPr>
    </w:p>
    <w:p w:rsidR="00C150FE" w:rsidRDefault="00C150FE" w:rsidP="00E22DC8">
      <w:pPr>
        <w:spacing w:after="240"/>
        <w:jc w:val="center"/>
        <w:rPr>
          <w:rFonts w:cs="Arial"/>
          <w:b/>
          <w:color w:val="C00000"/>
        </w:rPr>
      </w:pPr>
    </w:p>
    <w:p w:rsidR="00E22DC8" w:rsidRDefault="00E22DC8" w:rsidP="00E22DC8">
      <w:pPr>
        <w:spacing w:after="240"/>
        <w:jc w:val="center"/>
        <w:rPr>
          <w:rFonts w:cs="Arial"/>
          <w:b/>
          <w:color w:val="C00000"/>
        </w:rPr>
      </w:pPr>
      <w:r>
        <w:rPr>
          <w:rFonts w:cs="Arial"/>
          <w:b/>
          <w:color w:val="C00000"/>
        </w:rPr>
        <w:t xml:space="preserve">O conteúdo deste manual tem caráter de orientação e não substitui os textos legais, sendo atualizado </w:t>
      </w:r>
      <w:r w:rsidR="00677ED1">
        <w:rPr>
          <w:rFonts w:cs="Arial"/>
          <w:b/>
          <w:color w:val="C00000"/>
        </w:rPr>
        <w:t>periodicamente</w:t>
      </w:r>
      <w:r>
        <w:rPr>
          <w:rFonts w:cs="Arial"/>
          <w:b/>
          <w:color w:val="C00000"/>
        </w:rPr>
        <w:t>. Cabe ao usuário observar possíveis alterações na legislação posteriores à data da versão indicada no manual.</w:t>
      </w:r>
    </w:p>
    <w:p w:rsidR="00C718A3" w:rsidRPr="00DD74F3" w:rsidRDefault="00C718A3" w:rsidP="00273754">
      <w:pPr>
        <w:pStyle w:val="ParNormal"/>
        <w:rPr>
          <w:sz w:val="24"/>
          <w:szCs w:val="24"/>
        </w:rPr>
      </w:pPr>
    </w:p>
    <w:p w:rsidR="00EA7613" w:rsidRPr="00DD74F3" w:rsidRDefault="00D10522" w:rsidP="00417C85">
      <w:pPr>
        <w:pStyle w:val="ParNormal"/>
        <w:rPr>
          <w:b/>
          <w:color w:val="C00000"/>
          <w:sz w:val="24"/>
          <w:szCs w:val="24"/>
          <w:u w:val="single"/>
        </w:rPr>
      </w:pPr>
      <w:r w:rsidRPr="00DD74F3">
        <w:rPr>
          <w:b/>
          <w:color w:val="C00000"/>
          <w:sz w:val="24"/>
          <w:szCs w:val="24"/>
          <w:u w:val="single"/>
        </w:rPr>
        <w:t>1 – AQUISIÇÃO INTERNA DE ARROZ</w:t>
      </w:r>
    </w:p>
    <w:p w:rsidR="000D7898" w:rsidRPr="00DD74F3" w:rsidRDefault="000D7898" w:rsidP="00417C85">
      <w:pPr>
        <w:pStyle w:val="ParNormal"/>
        <w:rPr>
          <w:sz w:val="24"/>
          <w:szCs w:val="24"/>
        </w:rPr>
      </w:pPr>
    </w:p>
    <w:p w:rsidR="000D7898" w:rsidRPr="00DD74F3" w:rsidRDefault="00C718A3" w:rsidP="00417C85">
      <w:pPr>
        <w:pStyle w:val="ParNormal"/>
        <w:rPr>
          <w:sz w:val="24"/>
          <w:szCs w:val="24"/>
        </w:rPr>
      </w:pPr>
      <w:r w:rsidRPr="00DD74F3">
        <w:rPr>
          <w:sz w:val="24"/>
          <w:szCs w:val="24"/>
        </w:rPr>
        <w:t>A</w:t>
      </w:r>
      <w:r w:rsidR="000D7898" w:rsidRPr="00DD74F3">
        <w:rPr>
          <w:sz w:val="24"/>
          <w:szCs w:val="24"/>
        </w:rPr>
        <w:t xml:space="preserve"> saída INTERNA de ARROZ, de produção própria do estabelecimento do PRODUTOR com destino à INDUSTRIALIZAÇÃO em ESTABELECIMENTO GOIANO, próprio ou de terceiro</w:t>
      </w:r>
      <w:r w:rsidR="001E0CB7" w:rsidRPr="00DD74F3">
        <w:rPr>
          <w:sz w:val="24"/>
          <w:szCs w:val="24"/>
        </w:rPr>
        <w:t>s</w:t>
      </w:r>
      <w:r w:rsidR="000D7898" w:rsidRPr="00DD74F3">
        <w:rPr>
          <w:sz w:val="24"/>
          <w:szCs w:val="24"/>
        </w:rPr>
        <w:t>, está abarcada pelo benefício fiscal da isenção do art. 6º, inciso LXXVIII,</w:t>
      </w:r>
      <w:proofErr w:type="gramStart"/>
      <w:r w:rsidR="000D7898" w:rsidRPr="00DD74F3">
        <w:rPr>
          <w:sz w:val="24"/>
          <w:szCs w:val="24"/>
        </w:rPr>
        <w:t xml:space="preserve">  </w:t>
      </w:r>
      <w:proofErr w:type="gramEnd"/>
      <w:r w:rsidR="000D7898" w:rsidRPr="00DD74F3">
        <w:rPr>
          <w:sz w:val="24"/>
          <w:szCs w:val="24"/>
        </w:rPr>
        <w:t>Anexo IX,  Decreto nº 4.852/97 – RCTE</w:t>
      </w:r>
      <w:r w:rsidR="00135DF6" w:rsidRPr="00DD74F3">
        <w:rPr>
          <w:sz w:val="24"/>
          <w:szCs w:val="24"/>
        </w:rPr>
        <w:t>, a seguir transcrito</w:t>
      </w:r>
      <w:r w:rsidR="000D7898" w:rsidRPr="00DD74F3">
        <w:rPr>
          <w:sz w:val="24"/>
          <w:szCs w:val="24"/>
        </w:rPr>
        <w:t>:</w:t>
      </w:r>
    </w:p>
    <w:p w:rsidR="00417C85" w:rsidRPr="00DD74F3" w:rsidRDefault="00417C85" w:rsidP="002678F1">
      <w:pPr>
        <w:pStyle w:val="ParNormal"/>
        <w:spacing w:before="100" w:beforeAutospacing="1"/>
        <w:ind w:left="1418" w:firstLine="0"/>
        <w:rPr>
          <w:b/>
          <w:szCs w:val="22"/>
          <w:u w:val="single"/>
        </w:rPr>
      </w:pPr>
      <w:r w:rsidRPr="00DD74F3">
        <w:rPr>
          <w:b/>
          <w:szCs w:val="22"/>
          <w:u w:val="single"/>
        </w:rPr>
        <w:t>Art. 6º São isentos do ICMS:</w:t>
      </w:r>
    </w:p>
    <w:p w:rsidR="009444AF" w:rsidRPr="00DD74F3" w:rsidRDefault="009444AF" w:rsidP="002678F1">
      <w:pPr>
        <w:pStyle w:val="ParNormal"/>
        <w:spacing w:before="100" w:beforeAutospacing="1"/>
        <w:ind w:left="1418" w:firstLine="0"/>
        <w:rPr>
          <w:szCs w:val="22"/>
        </w:rPr>
      </w:pPr>
      <w:r w:rsidRPr="00DD74F3">
        <w:rPr>
          <w:szCs w:val="22"/>
        </w:rPr>
        <w:t>(...)</w:t>
      </w:r>
    </w:p>
    <w:p w:rsidR="000D7898" w:rsidRPr="00DD74F3" w:rsidRDefault="000D7898" w:rsidP="002678F1">
      <w:pPr>
        <w:pStyle w:val="ParNormal"/>
        <w:spacing w:before="100" w:beforeAutospacing="1"/>
        <w:ind w:left="1418" w:firstLine="0"/>
        <w:rPr>
          <w:rFonts w:cs="Arial"/>
          <w:color w:val="FF0000"/>
          <w:szCs w:val="22"/>
        </w:rPr>
      </w:pPr>
      <w:bookmarkStart w:id="0" w:name="A4"/>
      <w:bookmarkStart w:id="1" w:name="A3"/>
      <w:r w:rsidRPr="00DD74F3">
        <w:rPr>
          <w:szCs w:val="22"/>
        </w:rPr>
        <w:t xml:space="preserve">LXXVIII - a </w:t>
      </w:r>
      <w:r w:rsidRPr="00DD74F3">
        <w:rPr>
          <w:b/>
          <w:szCs w:val="22"/>
          <w:u w:val="single"/>
        </w:rPr>
        <w:t>saída interna, de produção própria do estabelecimento do produtor com destino à industrialização</w:t>
      </w:r>
      <w:r w:rsidRPr="00DD74F3">
        <w:rPr>
          <w:szCs w:val="22"/>
        </w:rPr>
        <w:t xml:space="preserve">, de amendoim em grão, </w:t>
      </w:r>
      <w:r w:rsidRPr="00DD74F3">
        <w:rPr>
          <w:b/>
          <w:szCs w:val="22"/>
          <w:u w:val="single"/>
        </w:rPr>
        <w:t>arroz</w:t>
      </w:r>
      <w:r w:rsidRPr="00DD74F3">
        <w:rPr>
          <w:szCs w:val="22"/>
        </w:rPr>
        <w:t xml:space="preserve">, aveia, cacau, café em coco e em grão, cana-de-açúcar, canola, cogumelo comestível, cominho, gergelim, girassol, leite em estado natural, mamona, milho, sisal, soja e trigo, observado o seguinte (Lei nº </w:t>
      </w:r>
      <w:hyperlink r:id="rId11" w:history="1">
        <w:r w:rsidRPr="00DD74F3">
          <w:rPr>
            <w:rStyle w:val="Hyperlink"/>
            <w:szCs w:val="22"/>
          </w:rPr>
          <w:t>13.453/99</w:t>
        </w:r>
      </w:hyperlink>
      <w:r w:rsidRPr="00DD74F3">
        <w:rPr>
          <w:szCs w:val="22"/>
        </w:rPr>
        <w:t xml:space="preserve">, </w:t>
      </w:r>
      <w:hyperlink r:id="rId12" w:anchor="a2" w:history="1">
        <w:r w:rsidRPr="00DD74F3">
          <w:rPr>
            <w:rStyle w:val="Hyperlink"/>
            <w:szCs w:val="22"/>
          </w:rPr>
          <w:t>art. 2º</w:t>
        </w:r>
      </w:hyperlink>
      <w:r w:rsidRPr="00DD74F3">
        <w:rPr>
          <w:szCs w:val="22"/>
        </w:rPr>
        <w:t xml:space="preserve">, lI, "f"): </w:t>
      </w:r>
      <w:r w:rsidRPr="00DD74F3">
        <w:rPr>
          <w:rFonts w:cs="Arial"/>
          <w:color w:val="FF0000"/>
          <w:szCs w:val="22"/>
        </w:rPr>
        <w:t xml:space="preserve">(Redação conferida pelo </w:t>
      </w:r>
      <w:hyperlink r:id="rId13" w:history="1">
        <w:r w:rsidRPr="00DD74F3">
          <w:rPr>
            <w:rStyle w:val="Hyperlink"/>
            <w:szCs w:val="22"/>
          </w:rPr>
          <w:t>Decreto nº 8.548</w:t>
        </w:r>
      </w:hyperlink>
      <w:r w:rsidRPr="00DD74F3">
        <w:rPr>
          <w:rFonts w:cs="Arial"/>
          <w:color w:val="FF0000"/>
          <w:szCs w:val="22"/>
        </w:rPr>
        <w:t xml:space="preserve"> - vigência: </w:t>
      </w:r>
      <w:r w:rsidRPr="00DD74F3">
        <w:rPr>
          <w:color w:val="FF0000"/>
          <w:szCs w:val="22"/>
        </w:rPr>
        <w:t>29.01.16.</w:t>
      </w:r>
      <w:r w:rsidRPr="00DD74F3">
        <w:rPr>
          <w:rFonts w:cs="Arial"/>
          <w:color w:val="FF0000"/>
          <w:szCs w:val="22"/>
        </w:rPr>
        <w:t>)</w:t>
      </w:r>
    </w:p>
    <w:p w:rsidR="000D7898" w:rsidRPr="00DD74F3" w:rsidRDefault="000D7898" w:rsidP="002678F1">
      <w:pPr>
        <w:pStyle w:val="ParNormal"/>
        <w:spacing w:before="100" w:beforeAutospacing="1"/>
        <w:ind w:left="1418" w:firstLine="0"/>
        <w:rPr>
          <w:szCs w:val="22"/>
        </w:rPr>
      </w:pPr>
      <w:r w:rsidRPr="00DD74F3">
        <w:rPr>
          <w:szCs w:val="22"/>
        </w:rPr>
        <w:t xml:space="preserve">a) o imposto dispensado na situação referida no caput </w:t>
      </w:r>
      <w:r w:rsidRPr="00DD74F3">
        <w:rPr>
          <w:b/>
          <w:szCs w:val="22"/>
          <w:u w:val="single"/>
        </w:rPr>
        <w:t xml:space="preserve">deve ser pago pelo destinatário que realizar qualquer saída do produto agrícola sem que este tenha sido objeto de industrialização em seu estabelecimento, no prazo estabelecido pela legislação </w:t>
      </w:r>
      <w:r w:rsidR="00D10522" w:rsidRPr="00DD74F3">
        <w:rPr>
          <w:b/>
          <w:szCs w:val="22"/>
          <w:u w:val="single"/>
        </w:rPr>
        <w:t xml:space="preserve">tributária; </w:t>
      </w:r>
      <w:r w:rsidRPr="00DD74F3">
        <w:rPr>
          <w:rFonts w:cs="Arial"/>
          <w:color w:val="FF0000"/>
          <w:szCs w:val="22"/>
        </w:rPr>
        <w:t xml:space="preserve">(Redação acrescida pelo </w:t>
      </w:r>
      <w:hyperlink r:id="rId14" w:history="1">
        <w:r w:rsidRPr="00DD74F3">
          <w:rPr>
            <w:rStyle w:val="Hyperlink"/>
            <w:szCs w:val="22"/>
          </w:rPr>
          <w:t>Decreto nº 8.548</w:t>
        </w:r>
      </w:hyperlink>
      <w:r w:rsidRPr="00DD74F3">
        <w:rPr>
          <w:rFonts w:cs="Arial"/>
          <w:color w:val="FF0000"/>
          <w:szCs w:val="22"/>
        </w:rPr>
        <w:t xml:space="preserve"> - vigência: </w:t>
      </w:r>
      <w:r w:rsidRPr="00DD74F3">
        <w:rPr>
          <w:color w:val="FF0000"/>
          <w:szCs w:val="22"/>
        </w:rPr>
        <w:t>29.01.16.</w:t>
      </w:r>
      <w:r w:rsidRPr="00DD74F3">
        <w:rPr>
          <w:rFonts w:cs="Arial"/>
          <w:color w:val="FF0000"/>
          <w:szCs w:val="22"/>
        </w:rPr>
        <w:t>)</w:t>
      </w:r>
    </w:p>
    <w:p w:rsidR="000D7898" w:rsidRPr="00DD74F3" w:rsidRDefault="000D7898" w:rsidP="002678F1">
      <w:pPr>
        <w:pStyle w:val="ParNormal"/>
        <w:spacing w:before="100" w:beforeAutospacing="1"/>
        <w:ind w:left="1418" w:firstLine="0"/>
        <w:rPr>
          <w:szCs w:val="22"/>
        </w:rPr>
      </w:pPr>
      <w:r w:rsidRPr="00DD74F3">
        <w:rPr>
          <w:szCs w:val="22"/>
        </w:rPr>
        <w:t xml:space="preserve">b) na hipótese referida na alínea "a", fica dispensado o pagamento do imposto, se a operação subsequente com: </w:t>
      </w:r>
      <w:r w:rsidRPr="00DD74F3">
        <w:rPr>
          <w:rFonts w:cs="Arial"/>
          <w:color w:val="FF0000"/>
          <w:szCs w:val="22"/>
        </w:rPr>
        <w:t xml:space="preserve">(Redação acrescida pelo </w:t>
      </w:r>
      <w:hyperlink r:id="rId15" w:history="1">
        <w:r w:rsidRPr="00DD74F3">
          <w:rPr>
            <w:rStyle w:val="Hyperlink"/>
            <w:szCs w:val="22"/>
          </w:rPr>
          <w:t>Decreto nº 8.548</w:t>
        </w:r>
      </w:hyperlink>
      <w:r w:rsidRPr="00DD74F3">
        <w:rPr>
          <w:rFonts w:cs="Arial"/>
          <w:color w:val="FF0000"/>
          <w:szCs w:val="22"/>
        </w:rPr>
        <w:t xml:space="preserve"> - vigência: </w:t>
      </w:r>
      <w:r w:rsidRPr="00DD74F3">
        <w:rPr>
          <w:color w:val="FF0000"/>
          <w:szCs w:val="22"/>
        </w:rPr>
        <w:t>29.01.16.</w:t>
      </w:r>
      <w:r w:rsidRPr="00DD74F3">
        <w:rPr>
          <w:rFonts w:cs="Arial"/>
          <w:color w:val="FF0000"/>
          <w:szCs w:val="22"/>
        </w:rPr>
        <w:t>)</w:t>
      </w:r>
    </w:p>
    <w:p w:rsidR="000D7898" w:rsidRPr="00DD74F3" w:rsidRDefault="000D7898" w:rsidP="002678F1">
      <w:pPr>
        <w:pStyle w:val="ParNormal"/>
        <w:spacing w:before="100" w:beforeAutospacing="1"/>
        <w:ind w:left="1418" w:firstLine="0"/>
        <w:rPr>
          <w:szCs w:val="22"/>
        </w:rPr>
      </w:pPr>
      <w:r w:rsidRPr="00DD74F3">
        <w:rPr>
          <w:szCs w:val="22"/>
        </w:rPr>
        <w:t xml:space="preserve">1. produto agrícola for tributada ou for destinada à industrialização por outro estabelecimento da mesma ou de outra empresa, localizado no Estado de Goiás; </w:t>
      </w:r>
      <w:r w:rsidRPr="00DD74F3">
        <w:rPr>
          <w:rFonts w:cs="Arial"/>
          <w:color w:val="FF0000"/>
          <w:szCs w:val="22"/>
        </w:rPr>
        <w:t xml:space="preserve">(Redação acrescida pelo </w:t>
      </w:r>
      <w:hyperlink r:id="rId16" w:history="1">
        <w:r w:rsidRPr="00DD74F3">
          <w:rPr>
            <w:rStyle w:val="Hyperlink"/>
            <w:szCs w:val="22"/>
          </w:rPr>
          <w:t>Decreto nº 8.548</w:t>
        </w:r>
      </w:hyperlink>
      <w:r w:rsidRPr="00DD74F3">
        <w:rPr>
          <w:rFonts w:cs="Arial"/>
          <w:color w:val="FF0000"/>
          <w:szCs w:val="22"/>
        </w:rPr>
        <w:t xml:space="preserve"> - vigência: </w:t>
      </w:r>
      <w:r w:rsidRPr="00DD74F3">
        <w:rPr>
          <w:color w:val="FF0000"/>
          <w:szCs w:val="22"/>
        </w:rPr>
        <w:t>29.01.16.</w:t>
      </w:r>
      <w:r w:rsidRPr="00DD74F3">
        <w:rPr>
          <w:rFonts w:cs="Arial"/>
          <w:color w:val="FF0000"/>
          <w:szCs w:val="22"/>
        </w:rPr>
        <w:t>)</w:t>
      </w:r>
      <w:bookmarkEnd w:id="0"/>
      <w:bookmarkEnd w:id="1"/>
    </w:p>
    <w:p w:rsidR="000D7898" w:rsidRPr="002678F1" w:rsidRDefault="000D7898" w:rsidP="00273754">
      <w:pPr>
        <w:pStyle w:val="ParNormal"/>
      </w:pPr>
    </w:p>
    <w:p w:rsidR="00C16E5A" w:rsidRPr="00DD74F3" w:rsidRDefault="00D10522" w:rsidP="00DD74F3">
      <w:pPr>
        <w:pStyle w:val="ParNormal"/>
        <w:spacing w:before="0"/>
        <w:rPr>
          <w:sz w:val="24"/>
          <w:szCs w:val="24"/>
        </w:rPr>
      </w:pPr>
      <w:r w:rsidRPr="00DD74F3">
        <w:rPr>
          <w:sz w:val="24"/>
          <w:szCs w:val="24"/>
        </w:rPr>
        <w:t xml:space="preserve">A aquisição INTERNA de ARROZ, pelo estabelecimento INDUSTRIALIZADOR GOIANO, dá direito, também, ao crédito outorgado para efeito de compensação com o ICMS devido, ficando o crédito limitado ao valor do </w:t>
      </w:r>
      <w:r w:rsidRPr="00DD74F3">
        <w:rPr>
          <w:b/>
          <w:sz w:val="24"/>
          <w:szCs w:val="24"/>
        </w:rPr>
        <w:t xml:space="preserve">SALDO DEVEDOR TOTAL DE ICMS </w:t>
      </w:r>
      <w:r w:rsidRPr="00DD74F3">
        <w:rPr>
          <w:sz w:val="24"/>
          <w:szCs w:val="24"/>
        </w:rPr>
        <w:t>do estabelecimento obtido no período, conforme preceitua o art. 11, inciso XXXI, Anexo IX, Decreto nº 4.852/97 – RCTE, excertos a seguir:</w:t>
      </w:r>
    </w:p>
    <w:p w:rsidR="0021192F" w:rsidRPr="00DD74F3" w:rsidRDefault="0021192F" w:rsidP="00893BA1">
      <w:pPr>
        <w:pStyle w:val="ParNormal"/>
        <w:spacing w:before="100" w:beforeAutospacing="1"/>
        <w:ind w:left="1418" w:firstLine="0"/>
        <w:rPr>
          <w:b/>
          <w:szCs w:val="22"/>
        </w:rPr>
      </w:pPr>
      <w:r w:rsidRPr="00DD74F3">
        <w:rPr>
          <w:b/>
          <w:szCs w:val="22"/>
        </w:rPr>
        <w:t>Art. 11. Constituem créditos outorgados para efeito de compensação com o ICMS devido:</w:t>
      </w:r>
    </w:p>
    <w:p w:rsidR="0021192F" w:rsidRPr="00DD74F3" w:rsidRDefault="0021192F" w:rsidP="00893BA1">
      <w:pPr>
        <w:pStyle w:val="ParNormal"/>
        <w:spacing w:before="100" w:beforeAutospacing="1"/>
        <w:ind w:left="1418" w:firstLine="0"/>
        <w:rPr>
          <w:szCs w:val="22"/>
        </w:rPr>
      </w:pPr>
      <w:r w:rsidRPr="00DD74F3">
        <w:rPr>
          <w:szCs w:val="22"/>
        </w:rPr>
        <w:lastRenderedPageBreak/>
        <w:t>(...)</w:t>
      </w:r>
    </w:p>
    <w:p w:rsidR="00A42A68" w:rsidRPr="00DD74F3" w:rsidRDefault="00A42A68" w:rsidP="00893BA1">
      <w:pPr>
        <w:pStyle w:val="ParNormal"/>
        <w:spacing w:before="100" w:beforeAutospacing="1"/>
        <w:ind w:left="1418" w:firstLine="0"/>
        <w:rPr>
          <w:szCs w:val="22"/>
          <w:lang w:eastAsia="pt-BR"/>
        </w:rPr>
      </w:pPr>
      <w:bookmarkStart w:id="2" w:name="CAPIV"/>
      <w:bookmarkStart w:id="3" w:name="A9XXIV"/>
      <w:bookmarkStart w:id="4" w:name="A9Xh"/>
      <w:bookmarkStart w:id="5" w:name="A9VIIIB"/>
      <w:bookmarkStart w:id="6" w:name="A9VIIg"/>
      <w:bookmarkStart w:id="7" w:name="A9VIIB"/>
      <w:bookmarkStart w:id="8" w:name="A9VC"/>
      <w:bookmarkStart w:id="9" w:name="A9V"/>
      <w:bookmarkStart w:id="10" w:name="A8IB"/>
      <w:bookmarkStart w:id="11" w:name="A9XXVN"/>
      <w:bookmarkStart w:id="12" w:name="A9VIIN"/>
      <w:bookmarkStart w:id="13" w:name="A9VIIL"/>
      <w:bookmarkStart w:id="14" w:name="A7XXVINCI"/>
      <w:bookmarkStart w:id="15" w:name="A7XXVINI"/>
      <w:bookmarkStart w:id="16" w:name="APVIIG"/>
      <w:bookmarkStart w:id="17" w:name="A7XXVG"/>
      <w:bookmarkStart w:id="18" w:name="A7XXVE1"/>
      <w:bookmarkStart w:id="19" w:name="A9VIID"/>
      <w:bookmarkStart w:id="20" w:name="A7XXIV"/>
      <w:bookmarkStart w:id="21" w:name="A7XXIIIB2"/>
      <w:bookmarkStart w:id="22" w:name="A7XX"/>
      <w:r w:rsidRPr="00DD74F3">
        <w:rPr>
          <w:szCs w:val="22"/>
          <w:lang w:eastAsia="pt-BR"/>
        </w:rPr>
        <w:t xml:space="preserve">XXXI - para o estabelecimento </w:t>
      </w:r>
      <w:proofErr w:type="spellStart"/>
      <w:r w:rsidRPr="00DD74F3">
        <w:rPr>
          <w:szCs w:val="22"/>
          <w:lang w:eastAsia="pt-BR"/>
        </w:rPr>
        <w:t>industrializador</w:t>
      </w:r>
      <w:proofErr w:type="spellEnd"/>
      <w:r w:rsidRPr="00DD74F3">
        <w:rPr>
          <w:szCs w:val="22"/>
          <w:lang w:eastAsia="pt-BR"/>
        </w:rPr>
        <w:t xml:space="preserve"> de produto agrícola, o equivalente à aplicação dos seguintes percentuais sobre o valor do produto agrícola produzido no Estado de Goiás, efetivamente industrializado em seu estabelecimento ou no de terceiro localizado em Goiás, por sua conta e ordem, ficando, ainda, o crédito limitado ao valor do saldo devedor obtido no período (</w:t>
      </w:r>
      <w:hyperlink r:id="rId17" w:history="1">
        <w:r w:rsidRPr="00DD74F3">
          <w:rPr>
            <w:rStyle w:val="Hyperlink"/>
            <w:szCs w:val="22"/>
            <w:lang w:eastAsia="pt-BR"/>
          </w:rPr>
          <w:t>Lei nº 14.543/03</w:t>
        </w:r>
      </w:hyperlink>
      <w:r w:rsidRPr="00DD74F3">
        <w:rPr>
          <w:szCs w:val="22"/>
          <w:lang w:eastAsia="pt-BR"/>
        </w:rPr>
        <w:t>):</w:t>
      </w:r>
      <w:r w:rsidRPr="00DD74F3">
        <w:rPr>
          <w:rFonts w:cs="Arial"/>
          <w:color w:val="FF0000"/>
          <w:szCs w:val="22"/>
          <w:lang w:eastAsia="pt-BR"/>
        </w:rPr>
        <w:t xml:space="preserve">(Redação conferida pelo </w:t>
      </w:r>
      <w:hyperlink r:id="rId18" w:history="1">
        <w:r w:rsidRPr="00DD74F3">
          <w:rPr>
            <w:rStyle w:val="Hyperlink"/>
            <w:szCs w:val="22"/>
            <w:lang w:eastAsia="pt-BR"/>
          </w:rPr>
          <w:t>Decreto nº 9.116</w:t>
        </w:r>
      </w:hyperlink>
      <w:r w:rsidRPr="00DD74F3">
        <w:rPr>
          <w:rFonts w:cs="Arial"/>
          <w:color w:val="FF0000"/>
          <w:szCs w:val="22"/>
          <w:lang w:eastAsia="pt-BR"/>
        </w:rPr>
        <w:t xml:space="preserve"> - vigência: 27.12.17)</w:t>
      </w:r>
    </w:p>
    <w:p w:rsidR="00A42A68" w:rsidRPr="00DD74F3" w:rsidRDefault="00A42A68" w:rsidP="00893BA1">
      <w:pPr>
        <w:pStyle w:val="ParNormal"/>
        <w:spacing w:before="100" w:beforeAutospacing="1"/>
        <w:ind w:left="1418" w:firstLine="0"/>
        <w:rPr>
          <w:szCs w:val="22"/>
          <w:lang w:eastAsia="pt-BR"/>
        </w:rPr>
      </w:pPr>
      <w:r w:rsidRPr="00DD74F3">
        <w:rPr>
          <w:szCs w:val="22"/>
          <w:lang w:eastAsia="pt-BR"/>
        </w:rPr>
        <w:t xml:space="preserve">a) </w:t>
      </w:r>
      <w:r w:rsidRPr="00DD74F3">
        <w:rPr>
          <w:b/>
          <w:szCs w:val="22"/>
          <w:u w:val="single"/>
          <w:lang w:eastAsia="pt-BR"/>
        </w:rPr>
        <w:t>6% (seis por cento) para arroz</w:t>
      </w:r>
      <w:r w:rsidRPr="008B51C8">
        <w:rPr>
          <w:b/>
          <w:szCs w:val="22"/>
          <w:u w:val="single"/>
          <w:lang w:eastAsia="pt-BR"/>
        </w:rPr>
        <w:t xml:space="preserve"> e feijão</w:t>
      </w:r>
      <w:r w:rsidRPr="00DD74F3">
        <w:rPr>
          <w:szCs w:val="22"/>
          <w:lang w:eastAsia="pt-BR"/>
        </w:rPr>
        <w:t xml:space="preserve">; </w:t>
      </w:r>
      <w:r w:rsidRPr="00DD74F3">
        <w:rPr>
          <w:rFonts w:cs="Arial"/>
          <w:color w:val="FF0000"/>
          <w:szCs w:val="22"/>
          <w:lang w:eastAsia="pt-BR"/>
        </w:rPr>
        <w:t xml:space="preserve">(Redação acrescida pelo </w:t>
      </w:r>
      <w:hyperlink r:id="rId19" w:history="1">
        <w:r w:rsidRPr="00DD74F3">
          <w:rPr>
            <w:rStyle w:val="Hyperlink"/>
            <w:szCs w:val="22"/>
            <w:lang w:eastAsia="pt-BR"/>
          </w:rPr>
          <w:t>Decreto nº 9.103</w:t>
        </w:r>
      </w:hyperlink>
      <w:r w:rsidRPr="00DD74F3">
        <w:rPr>
          <w:rFonts w:cs="Arial"/>
          <w:color w:val="FF0000"/>
          <w:szCs w:val="22"/>
          <w:lang w:eastAsia="pt-BR"/>
        </w:rPr>
        <w:t xml:space="preserve"> - vigência: 01.12.17)</w:t>
      </w:r>
    </w:p>
    <w:p w:rsidR="00A42A68" w:rsidRPr="00DD74F3" w:rsidRDefault="00A42A68" w:rsidP="00893BA1">
      <w:pPr>
        <w:pStyle w:val="ParNormal"/>
        <w:spacing w:before="100" w:beforeAutospacing="1"/>
        <w:ind w:left="1418" w:firstLine="0"/>
        <w:rPr>
          <w:szCs w:val="22"/>
        </w:rPr>
      </w:pPr>
      <w:r w:rsidRPr="00DD74F3">
        <w:rPr>
          <w:szCs w:val="22"/>
          <w:lang w:eastAsia="pt-BR"/>
        </w:rPr>
        <w:t xml:space="preserve">b) 5% (cinco por cento) para os demais produtos agrícolas. </w:t>
      </w:r>
      <w:r w:rsidRPr="00DD74F3">
        <w:rPr>
          <w:rFonts w:cs="Arial"/>
          <w:color w:val="FF0000"/>
          <w:szCs w:val="22"/>
          <w:lang w:eastAsia="pt-BR"/>
        </w:rPr>
        <w:t xml:space="preserve">(Redação acrescida pelo </w:t>
      </w:r>
      <w:hyperlink r:id="rId20" w:history="1">
        <w:r w:rsidRPr="00DD74F3">
          <w:rPr>
            <w:rStyle w:val="Hyperlink"/>
            <w:szCs w:val="22"/>
            <w:lang w:eastAsia="pt-BR"/>
          </w:rPr>
          <w:t>Decreto nº 9.103</w:t>
        </w:r>
      </w:hyperlink>
      <w:r w:rsidRPr="00DD74F3">
        <w:rPr>
          <w:rFonts w:cs="Arial"/>
          <w:color w:val="FF0000"/>
          <w:szCs w:val="22"/>
          <w:lang w:eastAsia="pt-BR"/>
        </w:rPr>
        <w:t xml:space="preserve"> - vigência: 01.12.17)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</w:p>
    <w:p w:rsidR="00C36D19" w:rsidRDefault="00C36D19" w:rsidP="00C310BD">
      <w:pPr>
        <w:pStyle w:val="ParNormal"/>
        <w:rPr>
          <w:sz w:val="26"/>
          <w:szCs w:val="26"/>
        </w:rPr>
      </w:pPr>
    </w:p>
    <w:p w:rsidR="00C310BD" w:rsidRPr="00DD74F3" w:rsidRDefault="00D83CF9" w:rsidP="00C310BD">
      <w:pPr>
        <w:pStyle w:val="ParNormal"/>
        <w:rPr>
          <w:sz w:val="24"/>
          <w:szCs w:val="24"/>
        </w:rPr>
      </w:pPr>
      <w:r w:rsidRPr="00DD74F3">
        <w:rPr>
          <w:sz w:val="24"/>
          <w:szCs w:val="24"/>
        </w:rPr>
        <w:t xml:space="preserve">Para </w:t>
      </w:r>
      <w:r w:rsidR="00C36D19" w:rsidRPr="00DD74F3">
        <w:rPr>
          <w:sz w:val="24"/>
          <w:szCs w:val="24"/>
        </w:rPr>
        <w:t xml:space="preserve">apropriação </w:t>
      </w:r>
      <w:r w:rsidRPr="00DD74F3">
        <w:rPr>
          <w:sz w:val="24"/>
          <w:szCs w:val="24"/>
        </w:rPr>
        <w:t xml:space="preserve">do </w:t>
      </w:r>
      <w:r w:rsidR="00C310BD" w:rsidRPr="00DD74F3">
        <w:rPr>
          <w:sz w:val="24"/>
          <w:szCs w:val="24"/>
        </w:rPr>
        <w:t>crédito outorgado</w:t>
      </w:r>
      <w:r w:rsidR="00905FAD" w:rsidRPr="00DD74F3">
        <w:rPr>
          <w:sz w:val="24"/>
          <w:szCs w:val="24"/>
        </w:rPr>
        <w:t xml:space="preserve"> acima</w:t>
      </w:r>
      <w:r w:rsidR="00C310BD" w:rsidRPr="00DD74F3">
        <w:rPr>
          <w:sz w:val="24"/>
          <w:szCs w:val="24"/>
        </w:rPr>
        <w:t xml:space="preserve">, </w:t>
      </w:r>
      <w:r w:rsidR="00E5548B" w:rsidRPr="00DD74F3">
        <w:rPr>
          <w:sz w:val="24"/>
          <w:szCs w:val="24"/>
        </w:rPr>
        <w:t>deve</w:t>
      </w:r>
      <w:r w:rsidRPr="00DD74F3">
        <w:rPr>
          <w:sz w:val="24"/>
          <w:szCs w:val="24"/>
        </w:rPr>
        <w:t xml:space="preserve"> ser observada a</w:t>
      </w:r>
      <w:r w:rsidR="00C310BD" w:rsidRPr="00DD74F3">
        <w:rPr>
          <w:sz w:val="24"/>
          <w:szCs w:val="24"/>
        </w:rPr>
        <w:t xml:space="preserve"> sistemática </w:t>
      </w:r>
      <w:r w:rsidR="00C36D19" w:rsidRPr="00DD74F3">
        <w:rPr>
          <w:sz w:val="24"/>
          <w:szCs w:val="24"/>
        </w:rPr>
        <w:t xml:space="preserve">disposta na </w:t>
      </w:r>
      <w:r w:rsidR="00C310BD" w:rsidRPr="00DD74F3">
        <w:rPr>
          <w:b/>
          <w:sz w:val="24"/>
          <w:szCs w:val="24"/>
          <w:u w:val="single"/>
        </w:rPr>
        <w:t xml:space="preserve">Instrução Normativa nº </w:t>
      </w:r>
      <w:r w:rsidR="003E3814" w:rsidRPr="00DD74F3">
        <w:rPr>
          <w:b/>
          <w:sz w:val="24"/>
          <w:szCs w:val="24"/>
          <w:u w:val="single"/>
        </w:rPr>
        <w:t>1.400/18-GSF</w:t>
      </w:r>
      <w:r w:rsidR="00C36D19" w:rsidRPr="00DD74F3">
        <w:rPr>
          <w:sz w:val="24"/>
          <w:szCs w:val="24"/>
        </w:rPr>
        <w:t>, abaixo descrita:</w:t>
      </w:r>
    </w:p>
    <w:p w:rsidR="00C310BD" w:rsidRPr="00DD74F3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DD74F3">
        <w:rPr>
          <w:color w:val="auto"/>
          <w:sz w:val="22"/>
          <w:szCs w:val="22"/>
          <w:lang w:eastAsia="ar-SA"/>
        </w:rPr>
        <w:t xml:space="preserve">Art. 1º O estabelecimento </w:t>
      </w:r>
      <w:proofErr w:type="spellStart"/>
      <w:r w:rsidRPr="00DD74F3">
        <w:rPr>
          <w:color w:val="auto"/>
          <w:sz w:val="22"/>
          <w:szCs w:val="22"/>
          <w:lang w:eastAsia="ar-SA"/>
        </w:rPr>
        <w:t>industrializador</w:t>
      </w:r>
      <w:proofErr w:type="spellEnd"/>
      <w:r w:rsidRPr="00DD74F3">
        <w:rPr>
          <w:color w:val="auto"/>
          <w:sz w:val="22"/>
          <w:szCs w:val="22"/>
          <w:lang w:eastAsia="ar-SA"/>
        </w:rPr>
        <w:t xml:space="preserve"> de produto agrícola produzido no Estado de Goiás deve adotar os procedimentos previstos nesta instrução para escriturar e aproveitar o crédito outorgado previsto no inciso XXXI do art. 11 do Anexo IX do Decreto nº 4.852, de 29 de dezembro de 1997, Regulamento do Código Tributário do Estado de Goiás - RCTE.</w:t>
      </w:r>
    </w:p>
    <w:p w:rsidR="00715FEE" w:rsidRPr="00DD74F3" w:rsidRDefault="00715FEE" w:rsidP="00715FEE">
      <w:pPr>
        <w:pStyle w:val="PargrafoAlterador"/>
        <w:spacing w:before="100" w:beforeAutospacing="1"/>
        <w:ind w:left="1418"/>
        <w:rPr>
          <w:szCs w:val="22"/>
        </w:rPr>
      </w:pPr>
      <w:r w:rsidRPr="00DD74F3">
        <w:rPr>
          <w:szCs w:val="22"/>
        </w:rPr>
        <w:t xml:space="preserve">Parágrafo único. </w:t>
      </w:r>
      <w:r w:rsidRPr="00DD74F3">
        <w:rPr>
          <w:szCs w:val="22"/>
          <w:lang w:eastAsia="pt-BR"/>
        </w:rPr>
        <w:t xml:space="preserve">O contribuinte pode apropriar o crédito outorgado referido no </w:t>
      </w:r>
      <w:r w:rsidRPr="00DD74F3">
        <w:rPr>
          <w:i/>
          <w:szCs w:val="22"/>
          <w:lang w:eastAsia="pt-BR"/>
        </w:rPr>
        <w:t>caput</w:t>
      </w:r>
      <w:r w:rsidRPr="00DD74F3">
        <w:rPr>
          <w:szCs w:val="22"/>
          <w:lang w:eastAsia="pt-BR"/>
        </w:rPr>
        <w:t xml:space="preserve"> no período de apuração em que houver a efetiva industrialização do produto agrícola em seu estabelecimento, desde que consigne essa opção</w:t>
      </w:r>
      <w:r w:rsidRPr="00DD74F3">
        <w:rPr>
          <w:szCs w:val="22"/>
        </w:rPr>
        <w:t xml:space="preserve"> no </w:t>
      </w:r>
      <w:bookmarkStart w:id="23" w:name="_Hlk518662715"/>
      <w:r w:rsidRPr="00DD74F3">
        <w:rPr>
          <w:szCs w:val="22"/>
        </w:rPr>
        <w:t xml:space="preserve">livro Registro de Utilização de Documentos Fiscais e Termos de </w:t>
      </w:r>
      <w:bookmarkEnd w:id="23"/>
      <w:r w:rsidR="00D10522" w:rsidRPr="00DD74F3">
        <w:rPr>
          <w:szCs w:val="22"/>
        </w:rPr>
        <w:t xml:space="preserve">Ocorrências, </w:t>
      </w:r>
      <w:r w:rsidRPr="00DD74F3">
        <w:rPr>
          <w:szCs w:val="22"/>
        </w:rPr>
        <w:t>hipótese em que a opção deve ser praticada no exercício civil completo e ser renovada no início de cada ano civil.</w:t>
      </w:r>
    </w:p>
    <w:p w:rsidR="00C310BD" w:rsidRPr="00DD74F3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DD74F3">
        <w:rPr>
          <w:color w:val="auto"/>
          <w:sz w:val="22"/>
          <w:szCs w:val="22"/>
          <w:lang w:eastAsia="ar-SA"/>
        </w:rPr>
        <w:t>Art. 2º No momento da entrada do produto agrícola produzido no Estado de Goiás, o estabelecimento industrial deve escriturar o valor do crédito outorgado no Registro 1200 da Escrituração Fiscal Digital utilizando os seguintes códigos:</w:t>
      </w:r>
    </w:p>
    <w:p w:rsidR="00C310BD" w:rsidRPr="00DD74F3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DD74F3">
        <w:rPr>
          <w:color w:val="auto"/>
          <w:sz w:val="22"/>
          <w:szCs w:val="22"/>
          <w:lang w:eastAsia="ar-SA"/>
        </w:rPr>
        <w:t>I - GO090050 - na hipótese de crédito outorgado correspondente à aquisição de arroz ou feijão produzidos no Estado de Goiás;</w:t>
      </w:r>
    </w:p>
    <w:p w:rsidR="00C310BD" w:rsidRPr="00DD74F3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DD74F3">
        <w:rPr>
          <w:color w:val="auto"/>
          <w:sz w:val="22"/>
          <w:szCs w:val="22"/>
          <w:lang w:eastAsia="ar-SA"/>
        </w:rPr>
        <w:t>II - GO090051 - na hipótese de crédito outorgado correspondente à aquisição dos demais produtos agrícolas produzidos no Estado de Goiás.</w:t>
      </w:r>
    </w:p>
    <w:p w:rsidR="00715FEE" w:rsidRPr="00DD74F3" w:rsidRDefault="00715FEE" w:rsidP="00715FEE">
      <w:pPr>
        <w:pStyle w:val="ParNormal"/>
        <w:spacing w:before="100" w:beforeAutospacing="1"/>
        <w:ind w:left="1418" w:firstLine="0"/>
        <w:rPr>
          <w:b/>
          <w:szCs w:val="22"/>
        </w:rPr>
      </w:pPr>
      <w:bookmarkStart w:id="24" w:name="A2"/>
      <w:r w:rsidRPr="00DD74F3">
        <w:rPr>
          <w:b/>
          <w:szCs w:val="22"/>
        </w:rPr>
        <w:lastRenderedPageBreak/>
        <w:t>IN 1407/18-GSF</w:t>
      </w:r>
    </w:p>
    <w:p w:rsidR="00715FEE" w:rsidRPr="00DD74F3" w:rsidRDefault="00D10522" w:rsidP="00715FEE">
      <w:pPr>
        <w:pStyle w:val="ParNormal"/>
        <w:spacing w:before="100" w:beforeAutospacing="1"/>
        <w:ind w:left="1418" w:firstLine="0"/>
        <w:rPr>
          <w:szCs w:val="22"/>
        </w:rPr>
      </w:pPr>
      <w:r w:rsidRPr="00DD74F3">
        <w:rPr>
          <w:b/>
          <w:szCs w:val="22"/>
        </w:rPr>
        <w:t xml:space="preserve">Art. 2º </w:t>
      </w:r>
      <w:r w:rsidRPr="00DD74F3">
        <w:rPr>
          <w:szCs w:val="22"/>
        </w:rPr>
        <w:t xml:space="preserve">Para os períodos de apuração a partir de novembro de 2017 até dezembro de 2018, o contribuinte que pretender apropriar o crédito na forma prevista no </w:t>
      </w:r>
      <w:hyperlink r:id="rId21" w:anchor="A1PU" w:history="1">
        <w:r w:rsidRPr="00DD74F3">
          <w:rPr>
            <w:rStyle w:val="Hyperlink"/>
            <w:szCs w:val="22"/>
          </w:rPr>
          <w:t>parágrafo único</w:t>
        </w:r>
      </w:hyperlink>
      <w:r w:rsidRPr="00DD74F3">
        <w:rPr>
          <w:szCs w:val="22"/>
        </w:rPr>
        <w:t xml:space="preserve"> do </w:t>
      </w:r>
      <w:hyperlink r:id="rId22" w:anchor="A1" w:history="1">
        <w:r w:rsidRPr="00DD74F3">
          <w:rPr>
            <w:rStyle w:val="Hyperlink"/>
            <w:szCs w:val="22"/>
          </w:rPr>
          <w:t>art. 1º</w:t>
        </w:r>
      </w:hyperlink>
      <w:r w:rsidRPr="00DD74F3">
        <w:rPr>
          <w:szCs w:val="22"/>
        </w:rPr>
        <w:t xml:space="preserve"> da </w:t>
      </w:r>
      <w:hyperlink r:id="rId23" w:history="1">
        <w:r w:rsidRPr="00DD74F3">
          <w:rPr>
            <w:rStyle w:val="Hyperlink"/>
            <w:szCs w:val="22"/>
          </w:rPr>
          <w:t>Instrução Normativa nº 1.400/18-GSF</w:t>
        </w:r>
      </w:hyperlink>
      <w:r w:rsidRPr="00DD74F3">
        <w:rPr>
          <w:szCs w:val="22"/>
        </w:rPr>
        <w:t>, de 28 de maio de 2018, com redação dada por esta instrução, deve consignar a opção no livro Registro de Utilização de Documentos Fiscais e Termos de Ocorrências dentro de 30 (trinta) dias contados da data de publicação desta instrução.</w:t>
      </w:r>
      <w:bookmarkEnd w:id="24"/>
    </w:p>
    <w:p w:rsidR="00715FEE" w:rsidRPr="00DD74F3" w:rsidRDefault="00715FEE" w:rsidP="00715FEE">
      <w:pPr>
        <w:pStyle w:val="ParNormal"/>
        <w:spacing w:before="100" w:beforeAutospacing="1"/>
        <w:ind w:left="1418" w:firstLine="0"/>
        <w:rPr>
          <w:szCs w:val="22"/>
        </w:rPr>
      </w:pPr>
      <w:r w:rsidRPr="00DD74F3">
        <w:rPr>
          <w:b/>
          <w:szCs w:val="22"/>
        </w:rPr>
        <w:t xml:space="preserve">Art. </w:t>
      </w:r>
      <w:r w:rsidR="00D10522" w:rsidRPr="00DD74F3">
        <w:rPr>
          <w:b/>
          <w:szCs w:val="22"/>
        </w:rPr>
        <w:t xml:space="preserve">3º </w:t>
      </w:r>
      <w:r w:rsidR="00D10522" w:rsidRPr="00DD74F3">
        <w:rPr>
          <w:szCs w:val="22"/>
        </w:rPr>
        <w:t>Esta</w:t>
      </w:r>
      <w:r w:rsidRPr="00DD74F3">
        <w:rPr>
          <w:szCs w:val="22"/>
        </w:rPr>
        <w:t xml:space="preserve"> instrução entra em vigor na data de sua publicação, produzindo efeitos a partir do dia 1º de novembro de 2017.</w:t>
      </w:r>
    </w:p>
    <w:p w:rsidR="00DD74F3" w:rsidRDefault="00DD74F3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</w:p>
    <w:p w:rsidR="00DD74F3" w:rsidRDefault="00DD74F3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</w:p>
    <w:p w:rsidR="00715FEE" w:rsidRPr="00DD74F3" w:rsidRDefault="00715FEE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 w:rsidRPr="00DD74F3">
        <w:rPr>
          <w:b/>
          <w:color w:val="C00000"/>
          <w:sz w:val="22"/>
          <w:szCs w:val="22"/>
          <w:lang w:eastAsia="ar-SA"/>
        </w:rPr>
        <w:t>Exemplo prático:</w:t>
      </w:r>
    </w:p>
    <w:p w:rsidR="00F45B3A" w:rsidRPr="00DD74F3" w:rsidRDefault="00F45B3A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DD74F3">
        <w:rPr>
          <w:b/>
          <w:color w:val="auto"/>
          <w:sz w:val="22"/>
          <w:szCs w:val="22"/>
          <w:lang w:eastAsia="ar-SA"/>
        </w:rPr>
        <w:t xml:space="preserve">O estabelecimento </w:t>
      </w:r>
      <w:proofErr w:type="spellStart"/>
      <w:r w:rsidRPr="00DD74F3">
        <w:rPr>
          <w:b/>
          <w:color w:val="auto"/>
          <w:sz w:val="22"/>
          <w:szCs w:val="22"/>
          <w:lang w:eastAsia="ar-SA"/>
        </w:rPr>
        <w:t>industrializador</w:t>
      </w:r>
      <w:proofErr w:type="spellEnd"/>
      <w:r w:rsidRPr="00DD74F3">
        <w:rPr>
          <w:b/>
          <w:color w:val="auto"/>
          <w:sz w:val="22"/>
          <w:szCs w:val="22"/>
          <w:lang w:eastAsia="ar-SA"/>
        </w:rPr>
        <w:t xml:space="preserve"> adquire</w:t>
      </w:r>
      <w:r w:rsidR="009345FA" w:rsidRPr="00DD74F3">
        <w:rPr>
          <w:b/>
          <w:color w:val="auto"/>
          <w:sz w:val="22"/>
          <w:szCs w:val="22"/>
          <w:lang w:eastAsia="ar-SA"/>
        </w:rPr>
        <w:t xml:space="preserve"> em operação interna</w:t>
      </w:r>
      <w:r w:rsidR="009F4B01" w:rsidRPr="00DD74F3">
        <w:rPr>
          <w:b/>
          <w:color w:val="auto"/>
          <w:sz w:val="22"/>
          <w:szCs w:val="22"/>
          <w:lang w:eastAsia="ar-SA"/>
        </w:rPr>
        <w:t xml:space="preserve">do produtor goiano </w:t>
      </w:r>
      <w:r w:rsidR="009345FA" w:rsidRPr="00DD74F3">
        <w:rPr>
          <w:b/>
          <w:color w:val="auto"/>
          <w:sz w:val="22"/>
          <w:szCs w:val="22"/>
          <w:lang w:eastAsia="ar-SA"/>
        </w:rPr>
        <w:t>2.000 K</w:t>
      </w:r>
      <w:r w:rsidRPr="00DD74F3">
        <w:rPr>
          <w:b/>
          <w:color w:val="auto"/>
          <w:sz w:val="22"/>
          <w:szCs w:val="22"/>
          <w:lang w:eastAsia="ar-SA"/>
        </w:rPr>
        <w:t xml:space="preserve">g </w:t>
      </w:r>
      <w:r w:rsidR="003E3814" w:rsidRPr="00DD74F3">
        <w:rPr>
          <w:b/>
          <w:color w:val="auto"/>
          <w:sz w:val="22"/>
          <w:szCs w:val="22"/>
          <w:lang w:eastAsia="ar-SA"/>
        </w:rPr>
        <w:t>de ARROZ</w:t>
      </w:r>
      <w:r w:rsidRPr="00DD74F3">
        <w:rPr>
          <w:b/>
          <w:color w:val="auto"/>
          <w:sz w:val="22"/>
          <w:szCs w:val="22"/>
          <w:lang w:eastAsia="ar-SA"/>
        </w:rPr>
        <w:t xml:space="preserve"> a R$ 3,00 o K</w:t>
      </w:r>
      <w:r w:rsidR="009345FA" w:rsidRPr="00DD74F3">
        <w:rPr>
          <w:b/>
          <w:color w:val="auto"/>
          <w:sz w:val="22"/>
          <w:szCs w:val="22"/>
          <w:lang w:eastAsia="ar-SA"/>
        </w:rPr>
        <w:t>g</w:t>
      </w:r>
      <w:r w:rsidRPr="00DD74F3">
        <w:rPr>
          <w:b/>
          <w:color w:val="auto"/>
          <w:sz w:val="22"/>
          <w:szCs w:val="22"/>
          <w:lang w:eastAsia="ar-SA"/>
        </w:rPr>
        <w:t xml:space="preserve">, </w:t>
      </w:r>
      <w:r w:rsidR="00715FEE" w:rsidRPr="00DD74F3">
        <w:rPr>
          <w:b/>
          <w:color w:val="auto"/>
          <w:sz w:val="22"/>
          <w:szCs w:val="22"/>
          <w:lang w:eastAsia="ar-SA"/>
        </w:rPr>
        <w:t>valor total da aquisição R$ 6.000,00.</w:t>
      </w:r>
    </w:p>
    <w:p w:rsidR="00F45B3A" w:rsidRPr="00DD74F3" w:rsidRDefault="009345FA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 w:rsidRPr="00DD74F3">
        <w:rPr>
          <w:b/>
          <w:color w:val="C00000"/>
          <w:sz w:val="22"/>
          <w:szCs w:val="22"/>
          <w:lang w:eastAsia="ar-SA"/>
        </w:rPr>
        <w:t>Esta operação é isenta</w:t>
      </w:r>
      <w:r w:rsidR="009F4B01" w:rsidRPr="00DD74F3">
        <w:rPr>
          <w:b/>
          <w:color w:val="C00000"/>
          <w:sz w:val="22"/>
          <w:szCs w:val="22"/>
          <w:lang w:eastAsia="ar-SA"/>
        </w:rPr>
        <w:t xml:space="preserve"> de ICMS,</w:t>
      </w:r>
      <w:r w:rsidR="00F45B3A" w:rsidRPr="00DD74F3">
        <w:rPr>
          <w:b/>
          <w:color w:val="C00000"/>
          <w:sz w:val="22"/>
          <w:szCs w:val="22"/>
          <w:lang w:eastAsia="ar-SA"/>
        </w:rPr>
        <w:t xml:space="preserve"> em virtude do benefício fiscal </w:t>
      </w:r>
      <w:r w:rsidR="009F4B01" w:rsidRPr="00DD74F3">
        <w:rPr>
          <w:b/>
          <w:color w:val="C00000"/>
          <w:sz w:val="22"/>
          <w:szCs w:val="22"/>
          <w:lang w:eastAsia="ar-SA"/>
        </w:rPr>
        <w:t xml:space="preserve">previsto no </w:t>
      </w:r>
      <w:r w:rsidR="00F45B3A" w:rsidRPr="00DD74F3">
        <w:rPr>
          <w:b/>
          <w:color w:val="C00000"/>
          <w:sz w:val="22"/>
          <w:szCs w:val="22"/>
          <w:lang w:eastAsia="ar-SA"/>
        </w:rPr>
        <w:t>art. 6º, inciso LXXVIII, Anexo IX, do RCTE.</w:t>
      </w:r>
    </w:p>
    <w:p w:rsidR="00F45B3A" w:rsidRPr="00DD74F3" w:rsidRDefault="009345FA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 w:rsidRPr="00DD74F3">
        <w:rPr>
          <w:b/>
          <w:color w:val="C00000"/>
          <w:sz w:val="22"/>
          <w:szCs w:val="22"/>
          <w:lang w:eastAsia="ar-SA"/>
        </w:rPr>
        <w:t xml:space="preserve">O industrial pode utilizar </w:t>
      </w:r>
      <w:r w:rsidR="009F4B01" w:rsidRPr="00DD74F3">
        <w:rPr>
          <w:b/>
          <w:color w:val="C00000"/>
          <w:sz w:val="22"/>
          <w:szCs w:val="22"/>
          <w:lang w:eastAsia="ar-SA"/>
        </w:rPr>
        <w:t xml:space="preserve">o </w:t>
      </w:r>
      <w:r w:rsidR="00F45B3A" w:rsidRPr="00DD74F3">
        <w:rPr>
          <w:b/>
          <w:color w:val="C00000"/>
          <w:sz w:val="22"/>
          <w:szCs w:val="22"/>
          <w:lang w:eastAsia="ar-SA"/>
        </w:rPr>
        <w:t xml:space="preserve">Crédito Outorgado </w:t>
      </w:r>
      <w:r w:rsidRPr="00DD74F3">
        <w:rPr>
          <w:b/>
          <w:color w:val="C00000"/>
          <w:sz w:val="22"/>
          <w:szCs w:val="22"/>
          <w:lang w:eastAsia="ar-SA"/>
        </w:rPr>
        <w:t xml:space="preserve">do </w:t>
      </w:r>
      <w:r w:rsidR="00F45B3A" w:rsidRPr="00DD74F3">
        <w:rPr>
          <w:b/>
          <w:color w:val="C00000"/>
          <w:sz w:val="22"/>
          <w:szCs w:val="22"/>
          <w:lang w:eastAsia="ar-SA"/>
        </w:rPr>
        <w:t>art. 11, X</w:t>
      </w:r>
      <w:r w:rsidR="00A4459F" w:rsidRPr="00DD74F3">
        <w:rPr>
          <w:b/>
          <w:color w:val="C00000"/>
          <w:sz w:val="22"/>
          <w:szCs w:val="22"/>
          <w:lang w:eastAsia="ar-SA"/>
        </w:rPr>
        <w:t>X</w:t>
      </w:r>
      <w:r w:rsidR="00F45B3A" w:rsidRPr="00DD74F3">
        <w:rPr>
          <w:b/>
          <w:color w:val="C00000"/>
          <w:sz w:val="22"/>
          <w:szCs w:val="22"/>
          <w:lang w:eastAsia="ar-SA"/>
        </w:rPr>
        <w:t xml:space="preserve">XI, Anexo IX, do RCTE: </w:t>
      </w:r>
    </w:p>
    <w:p w:rsidR="009345FA" w:rsidRPr="00DD74F3" w:rsidRDefault="009345FA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DD74F3">
        <w:rPr>
          <w:b/>
          <w:color w:val="auto"/>
          <w:sz w:val="22"/>
          <w:szCs w:val="22"/>
          <w:lang w:eastAsia="ar-SA"/>
        </w:rPr>
        <w:t xml:space="preserve">Valor da aquisição </w:t>
      </w:r>
      <w:r w:rsidR="00F45B3A" w:rsidRPr="00DD74F3">
        <w:rPr>
          <w:b/>
          <w:color w:val="auto"/>
          <w:sz w:val="22"/>
          <w:szCs w:val="22"/>
          <w:lang w:eastAsia="ar-SA"/>
        </w:rPr>
        <w:t>R$ 6.000,00</w:t>
      </w:r>
    </w:p>
    <w:p w:rsidR="009345FA" w:rsidRPr="00DD74F3" w:rsidRDefault="009345FA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DD74F3">
        <w:rPr>
          <w:b/>
          <w:color w:val="auto"/>
          <w:sz w:val="22"/>
          <w:szCs w:val="22"/>
          <w:lang w:eastAsia="ar-SA"/>
        </w:rPr>
        <w:t>Crédito Outorgado</w:t>
      </w:r>
      <w:r w:rsidR="00F45B3A" w:rsidRPr="00DD74F3">
        <w:rPr>
          <w:b/>
          <w:color w:val="auto"/>
          <w:sz w:val="22"/>
          <w:szCs w:val="22"/>
          <w:lang w:eastAsia="ar-SA"/>
        </w:rPr>
        <w:t xml:space="preserve">6% </w:t>
      </w:r>
    </w:p>
    <w:p w:rsidR="009345FA" w:rsidRPr="00DD74F3" w:rsidRDefault="009345FA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DD74F3">
        <w:rPr>
          <w:b/>
          <w:color w:val="auto"/>
          <w:sz w:val="22"/>
          <w:szCs w:val="22"/>
          <w:lang w:eastAsia="ar-SA"/>
        </w:rPr>
        <w:t xml:space="preserve">Valor a apropriar </w:t>
      </w:r>
      <w:r w:rsidR="00F45B3A" w:rsidRPr="00DD74F3">
        <w:rPr>
          <w:b/>
          <w:color w:val="auto"/>
          <w:sz w:val="22"/>
          <w:szCs w:val="22"/>
          <w:lang w:eastAsia="ar-SA"/>
        </w:rPr>
        <w:t xml:space="preserve">= R$ </w:t>
      </w:r>
      <w:r w:rsidRPr="00DD74F3">
        <w:rPr>
          <w:b/>
          <w:color w:val="auto"/>
          <w:sz w:val="22"/>
          <w:szCs w:val="22"/>
          <w:lang w:eastAsia="ar-SA"/>
        </w:rPr>
        <w:t xml:space="preserve">6.000,00 x 0,06 </w:t>
      </w:r>
      <w:r w:rsidR="00B01F91" w:rsidRPr="00DD74F3">
        <w:rPr>
          <w:b/>
          <w:color w:val="auto"/>
          <w:sz w:val="22"/>
          <w:szCs w:val="22"/>
          <w:lang w:eastAsia="ar-SA"/>
        </w:rPr>
        <w:t>=, R</w:t>
      </w:r>
      <w:r w:rsidRPr="00DD74F3">
        <w:rPr>
          <w:b/>
          <w:color w:val="auto"/>
          <w:sz w:val="22"/>
          <w:szCs w:val="22"/>
          <w:lang w:eastAsia="ar-SA"/>
        </w:rPr>
        <w:t xml:space="preserve">$ </w:t>
      </w:r>
      <w:r w:rsidR="00F45B3A" w:rsidRPr="00DD74F3">
        <w:rPr>
          <w:b/>
          <w:color w:val="auto"/>
          <w:sz w:val="22"/>
          <w:szCs w:val="22"/>
          <w:lang w:eastAsia="ar-SA"/>
        </w:rPr>
        <w:t>360,00</w:t>
      </w:r>
    </w:p>
    <w:p w:rsidR="00DD74F3" w:rsidRDefault="00DD74F3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</w:p>
    <w:p w:rsidR="00F45B3A" w:rsidRPr="00DD74F3" w:rsidRDefault="009345FA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 w:rsidRPr="00DD74F3">
        <w:rPr>
          <w:b/>
          <w:color w:val="C00000"/>
          <w:sz w:val="22"/>
          <w:szCs w:val="22"/>
          <w:lang w:eastAsia="ar-SA"/>
        </w:rPr>
        <w:t xml:space="preserve">O </w:t>
      </w:r>
      <w:r w:rsidR="00F45B3A" w:rsidRPr="00DD74F3">
        <w:rPr>
          <w:b/>
          <w:color w:val="C00000"/>
          <w:sz w:val="22"/>
          <w:szCs w:val="22"/>
          <w:lang w:eastAsia="ar-SA"/>
        </w:rPr>
        <w:t xml:space="preserve">crédito </w:t>
      </w:r>
      <w:r w:rsidR="00A4459F" w:rsidRPr="00DD74F3">
        <w:rPr>
          <w:b/>
          <w:color w:val="C00000"/>
          <w:sz w:val="22"/>
          <w:szCs w:val="22"/>
          <w:lang w:eastAsia="ar-SA"/>
        </w:rPr>
        <w:t xml:space="preserve">outorgado </w:t>
      </w:r>
      <w:r w:rsidRPr="00DD74F3">
        <w:rPr>
          <w:b/>
          <w:color w:val="C00000"/>
          <w:sz w:val="22"/>
          <w:szCs w:val="22"/>
          <w:lang w:eastAsia="ar-SA"/>
        </w:rPr>
        <w:t>DEVE</w:t>
      </w:r>
      <w:r w:rsidR="00A4459F" w:rsidRPr="00DD74F3">
        <w:rPr>
          <w:b/>
          <w:color w:val="C00000"/>
          <w:sz w:val="22"/>
          <w:szCs w:val="22"/>
          <w:lang w:eastAsia="ar-SA"/>
        </w:rPr>
        <w:t xml:space="preserve">ser </w:t>
      </w:r>
      <w:r w:rsidR="00F45B3A" w:rsidRPr="00DD74F3">
        <w:rPr>
          <w:b/>
          <w:color w:val="C00000"/>
          <w:sz w:val="22"/>
          <w:szCs w:val="22"/>
          <w:lang w:eastAsia="ar-SA"/>
        </w:rPr>
        <w:t>registra</w:t>
      </w:r>
      <w:r w:rsidR="00A4459F" w:rsidRPr="00DD74F3">
        <w:rPr>
          <w:b/>
          <w:color w:val="C00000"/>
          <w:sz w:val="22"/>
          <w:szCs w:val="22"/>
          <w:lang w:eastAsia="ar-SA"/>
        </w:rPr>
        <w:t>do</w:t>
      </w:r>
      <w:r w:rsidR="00F45B3A" w:rsidRPr="00DD74F3">
        <w:rPr>
          <w:b/>
          <w:color w:val="C00000"/>
          <w:sz w:val="22"/>
          <w:szCs w:val="22"/>
          <w:lang w:eastAsia="ar-SA"/>
        </w:rPr>
        <w:t xml:space="preserve"> n</w:t>
      </w:r>
      <w:r w:rsidRPr="00DD74F3">
        <w:rPr>
          <w:b/>
          <w:color w:val="C00000"/>
          <w:sz w:val="22"/>
          <w:szCs w:val="22"/>
          <w:lang w:eastAsia="ar-SA"/>
        </w:rPr>
        <w:t>o</w:t>
      </w:r>
      <w:r w:rsidR="00B01F91" w:rsidRPr="00DD74F3">
        <w:rPr>
          <w:b/>
          <w:color w:val="C00000"/>
          <w:sz w:val="22"/>
          <w:szCs w:val="22"/>
          <w:lang w:eastAsia="ar-SA"/>
        </w:rPr>
        <w:t xml:space="preserve"> Reg.</w:t>
      </w:r>
      <w:r w:rsidRPr="00DD74F3">
        <w:rPr>
          <w:b/>
          <w:color w:val="C00000"/>
          <w:sz w:val="22"/>
          <w:szCs w:val="22"/>
          <w:lang w:eastAsia="ar-SA"/>
        </w:rPr>
        <w:t xml:space="preserve"> 1.200 da EFD, código GO090050</w:t>
      </w:r>
    </w:p>
    <w:p w:rsidR="00AD3F4B" w:rsidRDefault="00AD3F4B" w:rsidP="00D10C0D">
      <w:pPr>
        <w:pStyle w:val="12PN"/>
        <w:tabs>
          <w:tab w:val="left" w:pos="2061"/>
        </w:tabs>
        <w:suppressAutoHyphens/>
        <w:spacing w:before="100" w:beforeAutospacing="1" w:line="240" w:lineRule="auto"/>
        <w:ind w:firstLine="0"/>
        <w:rPr>
          <w:b/>
          <w:noProof/>
          <w:color w:val="auto"/>
          <w:sz w:val="23"/>
          <w:szCs w:val="23"/>
          <w:lang w:eastAsia="pt-BR"/>
        </w:rPr>
      </w:pPr>
      <w:r>
        <w:rPr>
          <w:b/>
          <w:noProof/>
          <w:color w:val="auto"/>
          <w:sz w:val="23"/>
          <w:szCs w:val="23"/>
          <w:lang w:eastAsia="pt-BR"/>
        </w:rPr>
        <w:lastRenderedPageBreak/>
        <w:drawing>
          <wp:inline distT="0" distB="0" distL="0" distR="0">
            <wp:extent cx="5400675" cy="2066925"/>
            <wp:effectExtent l="0" t="0" r="9525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3F4B" w:rsidRPr="00AD3F4B" w:rsidRDefault="00AD3F4B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3"/>
          <w:szCs w:val="23"/>
          <w:lang w:eastAsia="ar-SA"/>
        </w:rPr>
      </w:pPr>
    </w:p>
    <w:p w:rsidR="00AD3F4B" w:rsidRDefault="00AD3F4B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3"/>
          <w:szCs w:val="23"/>
          <w:lang w:eastAsia="ar-SA"/>
        </w:rPr>
      </w:pPr>
    </w:p>
    <w:p w:rsidR="00AD3F4B" w:rsidRDefault="00AD3F4B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3"/>
          <w:szCs w:val="23"/>
          <w:lang w:eastAsia="ar-SA"/>
        </w:rPr>
      </w:pPr>
    </w:p>
    <w:p w:rsidR="00A716E4" w:rsidRPr="009A16C5" w:rsidRDefault="00A716E4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IN 1400/18</w:t>
      </w:r>
    </w:p>
    <w:p w:rsidR="00C310BD" w:rsidRPr="009A16C5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9A16C5">
        <w:rPr>
          <w:color w:val="auto"/>
          <w:sz w:val="22"/>
          <w:szCs w:val="22"/>
          <w:lang w:eastAsia="ar-SA"/>
        </w:rPr>
        <w:t>Art. 3º No final do período de apuração, após a apuração do Saldo Devedor Provisório - SDP -, obtido mediante o confronto entre os débitos e créditos admitidos pela legislação tributária, o estabelecimento industrial pode creditar-se do valor do Saldo Existente no Registro 1200 - SER1200, até o limite do SDP, mediante utilização do código GO01 do Registro 1210 da EFD.</w:t>
      </w:r>
    </w:p>
    <w:p w:rsidR="00C310BD" w:rsidRPr="009A16C5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9A16C5">
        <w:rPr>
          <w:color w:val="auto"/>
          <w:sz w:val="22"/>
          <w:szCs w:val="22"/>
          <w:lang w:eastAsia="ar-SA"/>
        </w:rPr>
        <w:t>Art. 4º O valor creditado de acordo com o art. 3º deve ser escriturado no Registro E111 da EFD, mediante utilização dos códigos:</w:t>
      </w:r>
    </w:p>
    <w:p w:rsidR="00C310BD" w:rsidRPr="009A16C5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9A16C5">
        <w:rPr>
          <w:color w:val="auto"/>
          <w:sz w:val="22"/>
          <w:szCs w:val="22"/>
          <w:lang w:eastAsia="ar-SA"/>
        </w:rPr>
        <w:t>I - GO020156 - na hipótese de crédito outorgado correspondente à aquisição de arroz ou feijão produzidos no Estado de Goiás;</w:t>
      </w:r>
    </w:p>
    <w:p w:rsidR="00C310BD" w:rsidRPr="009A16C5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9A16C5">
        <w:rPr>
          <w:color w:val="auto"/>
          <w:sz w:val="22"/>
          <w:szCs w:val="22"/>
          <w:lang w:eastAsia="ar-SA"/>
        </w:rPr>
        <w:t>II - GO020157 - na hipótese de crédito outorgado correspondente à aquisição dos demais produtos agrícolas produzidos no Estado de Goiás.</w:t>
      </w:r>
    </w:p>
    <w:p w:rsidR="009345FA" w:rsidRPr="009A16C5" w:rsidRDefault="009345FA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 w:rsidRPr="009A16C5">
        <w:rPr>
          <w:b/>
          <w:color w:val="C00000"/>
          <w:sz w:val="22"/>
          <w:szCs w:val="22"/>
          <w:lang w:eastAsia="ar-SA"/>
        </w:rPr>
        <w:t>Exemplo prático</w:t>
      </w:r>
      <w:r w:rsidR="00B8509A" w:rsidRPr="009A16C5">
        <w:rPr>
          <w:b/>
          <w:color w:val="C00000"/>
          <w:sz w:val="22"/>
          <w:szCs w:val="22"/>
          <w:lang w:eastAsia="ar-SA"/>
        </w:rPr>
        <w:t>:</w:t>
      </w:r>
    </w:p>
    <w:p w:rsidR="009345FA" w:rsidRPr="009A16C5" w:rsidRDefault="00B8509A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 xml:space="preserve">Na hipótese do SDP </w:t>
      </w:r>
      <w:r w:rsidR="006832EB" w:rsidRPr="009A16C5">
        <w:rPr>
          <w:b/>
          <w:color w:val="auto"/>
          <w:sz w:val="22"/>
          <w:szCs w:val="22"/>
          <w:lang w:eastAsia="ar-SA"/>
        </w:rPr>
        <w:t>(Saldo Devedor Provisório</w:t>
      </w:r>
      <w:r w:rsidR="009060EF" w:rsidRPr="009A16C5">
        <w:rPr>
          <w:b/>
          <w:color w:val="auto"/>
          <w:sz w:val="22"/>
          <w:szCs w:val="22"/>
          <w:lang w:eastAsia="ar-SA"/>
        </w:rPr>
        <w:t xml:space="preserve"> da Apuração Normal</w:t>
      </w:r>
      <w:r w:rsidR="00D10522" w:rsidRPr="009A16C5">
        <w:rPr>
          <w:b/>
          <w:color w:val="auto"/>
          <w:sz w:val="22"/>
          <w:szCs w:val="22"/>
          <w:lang w:eastAsia="ar-SA"/>
        </w:rPr>
        <w:t>)</w:t>
      </w:r>
      <w:r w:rsidR="00D10522" w:rsidRPr="009A16C5">
        <w:rPr>
          <w:b/>
          <w:color w:val="auto"/>
          <w:sz w:val="22"/>
          <w:szCs w:val="22"/>
          <w:u w:val="single"/>
          <w:lang w:eastAsia="ar-SA"/>
        </w:rPr>
        <w:t xml:space="preserve"> relativoàs</w:t>
      </w:r>
      <w:r w:rsidR="009060EF" w:rsidRPr="009A16C5">
        <w:rPr>
          <w:b/>
          <w:color w:val="auto"/>
          <w:sz w:val="22"/>
          <w:szCs w:val="22"/>
          <w:u w:val="single"/>
          <w:lang w:eastAsia="ar-SA"/>
        </w:rPr>
        <w:t xml:space="preserve"> operações com </w:t>
      </w:r>
      <w:r w:rsidR="00D10522" w:rsidRPr="009A16C5">
        <w:rPr>
          <w:b/>
          <w:color w:val="auto"/>
          <w:sz w:val="22"/>
          <w:szCs w:val="22"/>
          <w:u w:val="single"/>
          <w:lang w:eastAsia="ar-SA"/>
        </w:rPr>
        <w:t xml:space="preserve">arroz </w:t>
      </w:r>
      <w:r w:rsidR="00D10522" w:rsidRPr="009A16C5">
        <w:rPr>
          <w:b/>
          <w:color w:val="auto"/>
          <w:sz w:val="22"/>
          <w:szCs w:val="22"/>
          <w:lang w:eastAsia="ar-SA"/>
        </w:rPr>
        <w:t>resultar</w:t>
      </w:r>
      <w:r w:rsidR="00F56EFA" w:rsidRPr="009A16C5">
        <w:rPr>
          <w:b/>
          <w:color w:val="auto"/>
          <w:sz w:val="22"/>
          <w:szCs w:val="22"/>
          <w:lang w:eastAsia="ar-SA"/>
        </w:rPr>
        <w:t xml:space="preserve"> em</w:t>
      </w:r>
      <w:r w:rsidRPr="009A16C5">
        <w:rPr>
          <w:b/>
          <w:color w:val="auto"/>
          <w:sz w:val="22"/>
          <w:szCs w:val="22"/>
          <w:lang w:eastAsia="ar-SA"/>
        </w:rPr>
        <w:t xml:space="preserve"> R$ 150,00, o contribuinte</w:t>
      </w:r>
      <w:r w:rsidR="009060EF" w:rsidRPr="009A16C5">
        <w:rPr>
          <w:b/>
          <w:color w:val="auto"/>
          <w:sz w:val="22"/>
          <w:szCs w:val="22"/>
          <w:lang w:eastAsia="ar-SA"/>
        </w:rPr>
        <w:t xml:space="preserve"> poderá</w:t>
      </w:r>
      <w:r w:rsidR="009345FA" w:rsidRPr="009A16C5">
        <w:rPr>
          <w:b/>
          <w:color w:val="auto"/>
          <w:sz w:val="22"/>
          <w:szCs w:val="22"/>
          <w:lang w:eastAsia="ar-SA"/>
        </w:rPr>
        <w:t xml:space="preserve"> utilizar</w:t>
      </w:r>
      <w:r w:rsidRPr="009A16C5">
        <w:rPr>
          <w:b/>
          <w:color w:val="auto"/>
          <w:sz w:val="22"/>
          <w:szCs w:val="22"/>
          <w:lang w:eastAsia="ar-SA"/>
        </w:rPr>
        <w:t xml:space="preserve"> apenas este valor</w:t>
      </w:r>
      <w:r w:rsidR="009060EF" w:rsidRPr="009A16C5">
        <w:rPr>
          <w:b/>
          <w:color w:val="auto"/>
          <w:sz w:val="22"/>
          <w:szCs w:val="22"/>
          <w:lang w:eastAsia="ar-SA"/>
        </w:rPr>
        <w:t xml:space="preserve"> do saldo de </w:t>
      </w:r>
      <w:r w:rsidR="009345FA" w:rsidRPr="009A16C5">
        <w:rPr>
          <w:b/>
          <w:color w:val="auto"/>
          <w:sz w:val="22"/>
          <w:szCs w:val="22"/>
          <w:lang w:eastAsia="ar-SA"/>
        </w:rPr>
        <w:t>crédito outorgado,</w:t>
      </w:r>
      <w:r w:rsidRPr="009A16C5">
        <w:rPr>
          <w:b/>
          <w:color w:val="auto"/>
          <w:sz w:val="22"/>
          <w:szCs w:val="22"/>
          <w:lang w:eastAsia="ar-SA"/>
        </w:rPr>
        <w:t xml:space="preserve"> registrado</w:t>
      </w:r>
      <w:r w:rsidR="009060EF" w:rsidRPr="009A16C5">
        <w:rPr>
          <w:b/>
          <w:color w:val="auto"/>
          <w:sz w:val="22"/>
          <w:szCs w:val="22"/>
          <w:lang w:eastAsia="ar-SA"/>
        </w:rPr>
        <w:t xml:space="preserve"> no Reg</w:t>
      </w:r>
      <w:r w:rsidR="00AD3F4B" w:rsidRPr="009A16C5">
        <w:rPr>
          <w:b/>
          <w:color w:val="auto"/>
          <w:sz w:val="22"/>
          <w:szCs w:val="22"/>
          <w:lang w:eastAsia="ar-SA"/>
        </w:rPr>
        <w:t>.</w:t>
      </w:r>
      <w:r w:rsidR="009060EF" w:rsidRPr="009A16C5">
        <w:rPr>
          <w:b/>
          <w:color w:val="auto"/>
          <w:sz w:val="22"/>
          <w:szCs w:val="22"/>
          <w:lang w:eastAsia="ar-SA"/>
        </w:rPr>
        <w:t xml:space="preserve"> 1200 </w:t>
      </w:r>
      <w:r w:rsidR="00B01F91" w:rsidRPr="009A16C5">
        <w:rPr>
          <w:b/>
          <w:color w:val="auto"/>
          <w:sz w:val="22"/>
          <w:szCs w:val="22"/>
          <w:lang w:eastAsia="ar-SA"/>
        </w:rPr>
        <w:t>C</w:t>
      </w:r>
      <w:r w:rsidR="00AD3F4B" w:rsidRPr="009A16C5">
        <w:rPr>
          <w:b/>
          <w:color w:val="auto"/>
          <w:sz w:val="22"/>
          <w:szCs w:val="22"/>
          <w:lang w:eastAsia="ar-SA"/>
        </w:rPr>
        <w:t>ód.</w:t>
      </w:r>
      <w:r w:rsidR="009060EF" w:rsidRPr="009A16C5">
        <w:rPr>
          <w:b/>
          <w:color w:val="auto"/>
          <w:sz w:val="22"/>
          <w:szCs w:val="22"/>
          <w:lang w:eastAsia="ar-SA"/>
        </w:rPr>
        <w:t xml:space="preserve"> GO090050</w:t>
      </w:r>
      <w:r w:rsidR="009345FA" w:rsidRPr="009A16C5">
        <w:rPr>
          <w:b/>
          <w:color w:val="auto"/>
          <w:sz w:val="22"/>
          <w:szCs w:val="22"/>
          <w:lang w:eastAsia="ar-SA"/>
        </w:rPr>
        <w:t>.</w:t>
      </w:r>
    </w:p>
    <w:p w:rsidR="00B8509A" w:rsidRPr="009A16C5" w:rsidRDefault="00D10522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 xml:space="preserve">O lançamento da utilização será com o Cód. GO01, do Reg.1210, no </w:t>
      </w:r>
      <w:r w:rsidRPr="009A16C5">
        <w:rPr>
          <w:b/>
          <w:color w:val="auto"/>
          <w:sz w:val="22"/>
          <w:szCs w:val="22"/>
          <w:lang w:eastAsia="ar-SA"/>
        </w:rPr>
        <w:lastRenderedPageBreak/>
        <w:t xml:space="preserve">valor de R$ 150,00, nos termos dos </w:t>
      </w:r>
      <w:proofErr w:type="spellStart"/>
      <w:r w:rsidRPr="009A16C5">
        <w:rPr>
          <w:b/>
          <w:color w:val="auto"/>
          <w:sz w:val="22"/>
          <w:szCs w:val="22"/>
          <w:lang w:eastAsia="ar-SA"/>
        </w:rPr>
        <w:t>arts</w:t>
      </w:r>
      <w:proofErr w:type="spellEnd"/>
      <w:r w:rsidRPr="009A16C5">
        <w:rPr>
          <w:b/>
          <w:color w:val="auto"/>
          <w:sz w:val="22"/>
          <w:szCs w:val="22"/>
          <w:lang w:eastAsia="ar-SA"/>
        </w:rPr>
        <w:t>.</w:t>
      </w:r>
      <w:r w:rsidR="009F4B01" w:rsidRPr="009A16C5">
        <w:rPr>
          <w:b/>
          <w:color w:val="auto"/>
          <w:sz w:val="22"/>
          <w:szCs w:val="22"/>
          <w:lang w:eastAsia="ar-SA"/>
        </w:rPr>
        <w:t xml:space="preserve"> 3º e 4º acima</w:t>
      </w:r>
      <w:r w:rsidR="00B54F70" w:rsidRPr="009A16C5">
        <w:rPr>
          <w:b/>
          <w:color w:val="auto"/>
          <w:sz w:val="22"/>
          <w:szCs w:val="22"/>
          <w:lang w:eastAsia="ar-SA"/>
        </w:rPr>
        <w:t xml:space="preserve">. Feito isso deverá </w:t>
      </w:r>
      <w:r w:rsidR="009060EF" w:rsidRPr="009A16C5">
        <w:rPr>
          <w:b/>
          <w:color w:val="auto"/>
          <w:sz w:val="22"/>
          <w:szCs w:val="22"/>
          <w:lang w:eastAsia="ar-SA"/>
        </w:rPr>
        <w:t>credita</w:t>
      </w:r>
      <w:r w:rsidR="00B54F70" w:rsidRPr="009A16C5">
        <w:rPr>
          <w:b/>
          <w:color w:val="auto"/>
          <w:sz w:val="22"/>
          <w:szCs w:val="22"/>
          <w:lang w:eastAsia="ar-SA"/>
        </w:rPr>
        <w:t xml:space="preserve">r-se </w:t>
      </w:r>
      <w:r w:rsidR="009060EF" w:rsidRPr="009A16C5">
        <w:rPr>
          <w:b/>
          <w:color w:val="auto"/>
          <w:sz w:val="22"/>
          <w:szCs w:val="22"/>
          <w:lang w:eastAsia="ar-SA"/>
        </w:rPr>
        <w:t>deste valor</w:t>
      </w:r>
      <w:r w:rsidR="009F4B01" w:rsidRPr="009A16C5">
        <w:rPr>
          <w:b/>
          <w:color w:val="auto"/>
          <w:sz w:val="22"/>
          <w:szCs w:val="22"/>
          <w:lang w:eastAsia="ar-SA"/>
        </w:rPr>
        <w:t xml:space="preserve"> na apuração do ICMS normal, mediante o </w:t>
      </w:r>
      <w:r w:rsidR="00AD3F4B" w:rsidRPr="009A16C5">
        <w:rPr>
          <w:b/>
          <w:color w:val="auto"/>
          <w:sz w:val="22"/>
          <w:szCs w:val="22"/>
          <w:lang w:eastAsia="ar-SA"/>
        </w:rPr>
        <w:t>Reg.</w:t>
      </w:r>
      <w:r w:rsidR="009F4B01" w:rsidRPr="009A16C5">
        <w:rPr>
          <w:b/>
          <w:color w:val="auto"/>
          <w:sz w:val="22"/>
          <w:szCs w:val="22"/>
          <w:lang w:eastAsia="ar-SA"/>
        </w:rPr>
        <w:t xml:space="preserve"> E111 com o código GO020156.</w:t>
      </w:r>
    </w:p>
    <w:p w:rsidR="00AD3F4B" w:rsidRPr="009A16C5" w:rsidRDefault="00F80673" w:rsidP="00775E09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FF0000"/>
          <w:sz w:val="22"/>
          <w:szCs w:val="22"/>
          <w:lang w:eastAsia="ar-SA"/>
        </w:rPr>
      </w:pPr>
      <w:r w:rsidRPr="009A16C5">
        <w:rPr>
          <w:b/>
          <w:color w:val="FF0000"/>
          <w:sz w:val="22"/>
          <w:szCs w:val="22"/>
          <w:lang w:eastAsia="ar-SA"/>
        </w:rPr>
        <w:t>Lançamentos na EFD:</w:t>
      </w:r>
    </w:p>
    <w:p w:rsidR="00C50BA6" w:rsidRPr="009A16C5" w:rsidRDefault="00AD3F4B" w:rsidP="00775E09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Reg.</w:t>
      </w:r>
      <w:r w:rsidR="00C50BA6" w:rsidRPr="009A16C5">
        <w:rPr>
          <w:b/>
          <w:color w:val="auto"/>
          <w:sz w:val="22"/>
          <w:szCs w:val="22"/>
          <w:lang w:eastAsia="ar-SA"/>
        </w:rPr>
        <w:t xml:space="preserve"> 1210:</w:t>
      </w:r>
    </w:p>
    <w:p w:rsidR="00C50BA6" w:rsidRDefault="00C50BA6" w:rsidP="00D10C0D">
      <w:pPr>
        <w:pStyle w:val="12PN"/>
        <w:tabs>
          <w:tab w:val="left" w:pos="2061"/>
        </w:tabs>
        <w:suppressAutoHyphens/>
        <w:spacing w:before="100" w:beforeAutospacing="1" w:line="240" w:lineRule="auto"/>
        <w:ind w:firstLine="0"/>
        <w:rPr>
          <w:b/>
          <w:color w:val="C00000"/>
          <w:sz w:val="23"/>
          <w:szCs w:val="23"/>
          <w:lang w:eastAsia="ar-SA"/>
        </w:rPr>
      </w:pPr>
      <w:r>
        <w:rPr>
          <w:b/>
          <w:noProof/>
          <w:color w:val="C00000"/>
          <w:sz w:val="23"/>
          <w:szCs w:val="23"/>
          <w:lang w:eastAsia="pt-BR"/>
        </w:rPr>
        <w:drawing>
          <wp:inline distT="0" distB="0" distL="0" distR="0">
            <wp:extent cx="5400675" cy="165735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F70" w:rsidRPr="009A16C5" w:rsidRDefault="00B64384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 xml:space="preserve">Reg. </w:t>
      </w:r>
      <w:r w:rsidR="00B54F70" w:rsidRPr="009A16C5">
        <w:rPr>
          <w:b/>
          <w:color w:val="auto"/>
          <w:sz w:val="22"/>
          <w:szCs w:val="22"/>
          <w:lang w:eastAsia="ar-SA"/>
        </w:rPr>
        <w:t>E111</w:t>
      </w:r>
      <w:r w:rsidRPr="009A16C5">
        <w:rPr>
          <w:b/>
          <w:color w:val="auto"/>
          <w:sz w:val="22"/>
          <w:szCs w:val="22"/>
          <w:lang w:eastAsia="ar-SA"/>
        </w:rPr>
        <w:t>:</w:t>
      </w:r>
    </w:p>
    <w:p w:rsidR="00B64384" w:rsidRDefault="00B64384" w:rsidP="00D10C0D">
      <w:pPr>
        <w:pStyle w:val="12PN"/>
        <w:tabs>
          <w:tab w:val="left" w:pos="2061"/>
        </w:tabs>
        <w:suppressAutoHyphens/>
        <w:spacing w:before="100" w:beforeAutospacing="1" w:line="240" w:lineRule="auto"/>
        <w:ind w:firstLine="0"/>
        <w:rPr>
          <w:b/>
          <w:color w:val="C00000"/>
          <w:sz w:val="23"/>
          <w:szCs w:val="23"/>
          <w:lang w:eastAsia="ar-SA"/>
        </w:rPr>
      </w:pPr>
      <w:r>
        <w:rPr>
          <w:b/>
          <w:noProof/>
          <w:color w:val="C00000"/>
          <w:sz w:val="23"/>
          <w:szCs w:val="23"/>
          <w:lang w:eastAsia="pt-BR"/>
        </w:rPr>
        <w:drawing>
          <wp:inline distT="0" distB="0" distL="0" distR="0">
            <wp:extent cx="5391150" cy="1628775"/>
            <wp:effectExtent l="0" t="0" r="0" b="952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EF" w:rsidRPr="009A16C5" w:rsidRDefault="00B64384" w:rsidP="00B64384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 xml:space="preserve">Após a utilização de R$ 150,00 o registro 1200, ficará com SER1200 de R$ </w:t>
      </w:r>
      <w:r w:rsidR="002A741D" w:rsidRPr="009A16C5">
        <w:rPr>
          <w:b/>
          <w:color w:val="auto"/>
          <w:sz w:val="22"/>
          <w:szCs w:val="22"/>
          <w:lang w:eastAsia="ar-SA"/>
        </w:rPr>
        <w:t>210</w:t>
      </w:r>
      <w:r w:rsidR="00D314D8" w:rsidRPr="009A16C5">
        <w:rPr>
          <w:b/>
          <w:color w:val="auto"/>
          <w:sz w:val="22"/>
          <w:szCs w:val="22"/>
          <w:lang w:eastAsia="ar-SA"/>
        </w:rPr>
        <w:t>,00</w:t>
      </w:r>
      <w:r w:rsidR="001E6D9D" w:rsidRPr="009A16C5">
        <w:rPr>
          <w:b/>
          <w:color w:val="auto"/>
          <w:sz w:val="22"/>
          <w:szCs w:val="22"/>
          <w:lang w:eastAsia="ar-SA"/>
        </w:rPr>
        <w:t>.</w:t>
      </w:r>
    </w:p>
    <w:p w:rsidR="00B64384" w:rsidRPr="009A16C5" w:rsidRDefault="00B64384" w:rsidP="00D10C0D">
      <w:pPr>
        <w:pStyle w:val="12PN"/>
        <w:tabs>
          <w:tab w:val="left" w:pos="2061"/>
        </w:tabs>
        <w:suppressAutoHyphens/>
        <w:spacing w:before="100" w:beforeAutospacing="1" w:line="240" w:lineRule="auto"/>
        <w:ind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noProof/>
          <w:color w:val="auto"/>
          <w:sz w:val="22"/>
          <w:szCs w:val="22"/>
          <w:lang w:eastAsia="pt-BR"/>
        </w:rPr>
        <w:drawing>
          <wp:inline distT="0" distB="0" distL="0" distR="0">
            <wp:extent cx="5391150" cy="204787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84" w:rsidRPr="009A16C5" w:rsidRDefault="00B64384" w:rsidP="00B64384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 w:rsidRPr="009A16C5">
        <w:rPr>
          <w:b/>
          <w:color w:val="C00000"/>
          <w:sz w:val="22"/>
          <w:szCs w:val="22"/>
          <w:lang w:eastAsia="ar-SA"/>
        </w:rPr>
        <w:lastRenderedPageBreak/>
        <w:t>Calcular a proporção em Kg relativa ao saldo residual de R$ 210,00(SER1200)</w:t>
      </w:r>
    </w:p>
    <w:p w:rsidR="001E6D9D" w:rsidRPr="009A16C5" w:rsidRDefault="009C74D5" w:rsidP="00B64384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R$ 6.000,00 (valor da operação de aquisição</w:t>
      </w:r>
      <w:r w:rsidR="00E62272" w:rsidRPr="009A16C5">
        <w:rPr>
          <w:b/>
          <w:color w:val="auto"/>
          <w:sz w:val="22"/>
          <w:szCs w:val="22"/>
          <w:lang w:eastAsia="ar-SA"/>
        </w:rPr>
        <w:t xml:space="preserve"> do ARROZ</w:t>
      </w:r>
      <w:r w:rsidRPr="009A16C5">
        <w:rPr>
          <w:b/>
          <w:color w:val="auto"/>
          <w:sz w:val="22"/>
          <w:szCs w:val="22"/>
          <w:lang w:eastAsia="ar-SA"/>
        </w:rPr>
        <w:t xml:space="preserve">) </w:t>
      </w:r>
    </w:p>
    <w:p w:rsidR="002A741D" w:rsidRPr="009A16C5" w:rsidRDefault="001E6D9D" w:rsidP="00B64384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 xml:space="preserve">Crédito outorgado de 6% </w:t>
      </w:r>
      <w:r w:rsidR="00D10522" w:rsidRPr="009A16C5">
        <w:rPr>
          <w:b/>
          <w:color w:val="auto"/>
          <w:sz w:val="22"/>
          <w:szCs w:val="22"/>
          <w:lang w:eastAsia="ar-SA"/>
        </w:rPr>
        <w:t>equivale</w:t>
      </w:r>
      <w:r w:rsidR="009C74D5" w:rsidRPr="009A16C5">
        <w:rPr>
          <w:b/>
          <w:color w:val="auto"/>
          <w:sz w:val="22"/>
          <w:szCs w:val="22"/>
          <w:lang w:eastAsia="ar-SA"/>
        </w:rPr>
        <w:t xml:space="preserve"> a R$ 360,00</w:t>
      </w:r>
    </w:p>
    <w:p w:rsidR="002A741D" w:rsidRPr="009A16C5" w:rsidRDefault="00FD205E" w:rsidP="00B64384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Para</w:t>
      </w:r>
      <w:r w:rsidR="00D10522" w:rsidRPr="009A16C5">
        <w:rPr>
          <w:b/>
          <w:color w:val="auto"/>
          <w:sz w:val="22"/>
          <w:szCs w:val="22"/>
          <w:lang w:eastAsia="ar-SA"/>
        </w:rPr>
        <w:t>encontrar o</w:t>
      </w:r>
      <w:r w:rsidR="002A741D" w:rsidRPr="009A16C5">
        <w:rPr>
          <w:b/>
          <w:color w:val="auto"/>
          <w:sz w:val="22"/>
          <w:szCs w:val="22"/>
          <w:lang w:eastAsia="ar-SA"/>
        </w:rPr>
        <w:t xml:space="preserve"> valor </w:t>
      </w:r>
      <w:r w:rsidR="00E76C2F" w:rsidRPr="009A16C5">
        <w:rPr>
          <w:b/>
          <w:color w:val="auto"/>
          <w:sz w:val="22"/>
          <w:szCs w:val="22"/>
          <w:lang w:eastAsia="ar-SA"/>
        </w:rPr>
        <w:t xml:space="preserve">total </w:t>
      </w:r>
      <w:r w:rsidR="002A741D" w:rsidRPr="009A16C5">
        <w:rPr>
          <w:b/>
          <w:color w:val="auto"/>
          <w:sz w:val="22"/>
          <w:szCs w:val="22"/>
          <w:lang w:eastAsia="ar-SA"/>
        </w:rPr>
        <w:t xml:space="preserve">do produto </w:t>
      </w:r>
      <w:r w:rsidR="00E76C2F" w:rsidRPr="009A16C5">
        <w:rPr>
          <w:b/>
          <w:color w:val="auto"/>
          <w:sz w:val="22"/>
          <w:szCs w:val="22"/>
          <w:lang w:eastAsia="ar-SA"/>
        </w:rPr>
        <w:t>adquirido</w:t>
      </w:r>
      <w:r w:rsidR="0062325E">
        <w:rPr>
          <w:b/>
          <w:color w:val="auto"/>
          <w:sz w:val="22"/>
          <w:szCs w:val="22"/>
          <w:lang w:eastAsia="ar-SA"/>
        </w:rPr>
        <w:t>,</w:t>
      </w:r>
      <w:r w:rsidR="002A741D" w:rsidRPr="009A16C5">
        <w:rPr>
          <w:b/>
          <w:color w:val="auto"/>
          <w:sz w:val="22"/>
          <w:szCs w:val="22"/>
          <w:lang w:eastAsia="ar-SA"/>
        </w:rPr>
        <w:t>que não utilizou crédito outorgado</w:t>
      </w:r>
      <w:r w:rsidR="00536A73" w:rsidRPr="009A16C5">
        <w:rPr>
          <w:b/>
          <w:color w:val="auto"/>
          <w:sz w:val="22"/>
          <w:szCs w:val="22"/>
          <w:lang w:eastAsia="ar-SA"/>
        </w:rPr>
        <w:t>, é necessário fazer uma regra de três:</w:t>
      </w:r>
    </w:p>
    <w:p w:rsidR="00C35E1F" w:rsidRPr="009A16C5" w:rsidRDefault="00D066F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>
        <w:rPr>
          <w:b/>
          <w:noProof/>
          <w:color w:val="C00000"/>
          <w:sz w:val="22"/>
          <w:szCs w:val="22"/>
          <w:lang w:eastAsia="pt-BR"/>
        </w:rPr>
        <w:drawing>
          <wp:inline distT="0" distB="0" distL="0" distR="0">
            <wp:extent cx="2586072" cy="690224"/>
            <wp:effectExtent l="19050" t="0" r="4728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656" cy="690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D5" w:rsidRPr="009A16C5" w:rsidRDefault="0062325E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>
        <w:rPr>
          <w:b/>
          <w:noProof/>
          <w:color w:val="C00000"/>
          <w:sz w:val="22"/>
          <w:szCs w:val="22"/>
          <w:lang w:eastAsia="pt-BR"/>
        </w:rPr>
        <w:drawing>
          <wp:inline distT="0" distB="0" distL="0" distR="0">
            <wp:extent cx="2175894" cy="790514"/>
            <wp:effectExtent l="19050" t="0" r="0" b="0"/>
            <wp:docPr id="13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169" cy="790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25E" w:rsidRDefault="0062325E" w:rsidP="00E76C2F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>O valor de R$ 3.500,00 corresponde ao valor do produto proporcional a R$ 210,00 de crédito outorgado.</w:t>
      </w:r>
    </w:p>
    <w:p w:rsidR="00E76C2F" w:rsidRPr="009A16C5" w:rsidRDefault="0062325E" w:rsidP="00E76C2F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>
        <w:rPr>
          <w:b/>
          <w:color w:val="auto"/>
          <w:sz w:val="22"/>
          <w:szCs w:val="22"/>
          <w:lang w:eastAsia="ar-SA"/>
        </w:rPr>
        <w:t>Para calcular o v</w:t>
      </w:r>
      <w:r w:rsidR="00536A73" w:rsidRPr="009A16C5">
        <w:rPr>
          <w:b/>
          <w:color w:val="auto"/>
          <w:sz w:val="22"/>
          <w:szCs w:val="22"/>
          <w:lang w:eastAsia="ar-SA"/>
        </w:rPr>
        <w:t xml:space="preserve">alor do </w:t>
      </w:r>
      <w:r w:rsidR="00E76C2F" w:rsidRPr="009A16C5">
        <w:rPr>
          <w:b/>
          <w:color w:val="auto"/>
          <w:sz w:val="22"/>
          <w:szCs w:val="22"/>
          <w:lang w:eastAsia="ar-SA"/>
        </w:rPr>
        <w:t>saldo resid</w:t>
      </w:r>
      <w:r w:rsidR="00536A73" w:rsidRPr="009A16C5">
        <w:rPr>
          <w:b/>
          <w:color w:val="auto"/>
          <w:sz w:val="22"/>
          <w:szCs w:val="22"/>
          <w:lang w:eastAsia="ar-SA"/>
        </w:rPr>
        <w:t>ual de crédito outorgado em Kg</w:t>
      </w:r>
      <w:r>
        <w:rPr>
          <w:b/>
          <w:color w:val="auto"/>
          <w:sz w:val="22"/>
          <w:szCs w:val="22"/>
          <w:lang w:eastAsia="ar-SA"/>
        </w:rPr>
        <w:t xml:space="preserve"> devemos dividir o valor encontrado “R$ 3.500,00” pelo valor da aquisição do arroz. Na aquisição o valor do Kg do arroz custou R$ 3,00, assim temos</w:t>
      </w:r>
      <w:r w:rsidR="00536A73" w:rsidRPr="009A16C5">
        <w:rPr>
          <w:b/>
          <w:color w:val="auto"/>
          <w:sz w:val="22"/>
          <w:szCs w:val="22"/>
          <w:lang w:eastAsia="ar-SA"/>
        </w:rPr>
        <w:t>:</w:t>
      </w:r>
    </w:p>
    <w:p w:rsidR="00E76C2F" w:rsidRPr="009A16C5" w:rsidRDefault="00E76C2F" w:rsidP="00E76C2F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R$ 3.500,00/ R$ 3,00 = 1.166,67 Kg</w:t>
      </w:r>
    </w:p>
    <w:p w:rsidR="009C74D5" w:rsidRPr="009A16C5" w:rsidRDefault="00B64384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9A16C5">
        <w:rPr>
          <w:b/>
          <w:color w:val="C00000"/>
          <w:sz w:val="22"/>
          <w:szCs w:val="22"/>
          <w:lang w:eastAsia="ar-SA"/>
        </w:rPr>
        <w:t>O</w:t>
      </w:r>
      <w:r w:rsidR="00E76C2F" w:rsidRPr="009A16C5">
        <w:rPr>
          <w:b/>
          <w:color w:val="C00000"/>
          <w:sz w:val="22"/>
          <w:szCs w:val="22"/>
          <w:lang w:eastAsia="ar-SA"/>
        </w:rPr>
        <w:t xml:space="preserve"> saldo do </w:t>
      </w:r>
      <w:r w:rsidR="00AD3F4B" w:rsidRPr="009A16C5">
        <w:rPr>
          <w:b/>
          <w:color w:val="C00000"/>
          <w:sz w:val="22"/>
          <w:szCs w:val="22"/>
          <w:lang w:eastAsia="ar-SA"/>
        </w:rPr>
        <w:t>Reg.</w:t>
      </w:r>
      <w:r w:rsidR="00E76C2F" w:rsidRPr="009A16C5">
        <w:rPr>
          <w:b/>
          <w:color w:val="C00000"/>
          <w:sz w:val="22"/>
          <w:szCs w:val="22"/>
          <w:lang w:eastAsia="ar-SA"/>
        </w:rPr>
        <w:t xml:space="preserve"> 1200, no valor de R$ 210,00</w:t>
      </w:r>
      <w:r w:rsidR="00C35E1F" w:rsidRPr="009A16C5">
        <w:rPr>
          <w:b/>
          <w:color w:val="C00000"/>
          <w:sz w:val="22"/>
          <w:szCs w:val="22"/>
          <w:lang w:eastAsia="ar-SA"/>
        </w:rPr>
        <w:t>(SER1200)</w:t>
      </w:r>
      <w:r w:rsidR="00E76C2F" w:rsidRPr="009A16C5">
        <w:rPr>
          <w:b/>
          <w:color w:val="C00000"/>
          <w:sz w:val="22"/>
          <w:szCs w:val="22"/>
          <w:lang w:eastAsia="ar-SA"/>
        </w:rPr>
        <w:t xml:space="preserve"> é relativo </w:t>
      </w:r>
      <w:r w:rsidR="00D10522" w:rsidRPr="009A16C5">
        <w:rPr>
          <w:b/>
          <w:color w:val="C00000"/>
          <w:sz w:val="22"/>
          <w:szCs w:val="22"/>
          <w:lang w:eastAsia="ar-SA"/>
        </w:rPr>
        <w:t>à</w:t>
      </w:r>
      <w:r w:rsidR="00E76C2F" w:rsidRPr="009A16C5">
        <w:rPr>
          <w:b/>
          <w:color w:val="C00000"/>
          <w:sz w:val="22"/>
          <w:szCs w:val="22"/>
          <w:lang w:eastAsia="ar-SA"/>
        </w:rPr>
        <w:t xml:space="preserve"> aquisição de 1.166,67 Kg de arroz</w:t>
      </w:r>
    </w:p>
    <w:p w:rsidR="009A16C5" w:rsidRPr="009A16C5" w:rsidRDefault="009A16C5" w:rsidP="009A16C5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IN 1400/18</w:t>
      </w:r>
    </w:p>
    <w:p w:rsidR="00C310BD" w:rsidRPr="009A16C5" w:rsidRDefault="00D10522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9A16C5">
        <w:rPr>
          <w:color w:val="auto"/>
          <w:sz w:val="22"/>
          <w:szCs w:val="22"/>
          <w:lang w:eastAsia="ar-SA"/>
        </w:rPr>
        <w:t>Art. 5º Se o estabelecimento industrial realizar qualquer saída do produto agrícola produzido no Estado de Goiás, sem que este tenha sido objeto de industrialização em seu estabelecimento, o contribuinte deve com relação ao Crédito Outorgado Correspondente ao Produto não Industrializado – COPNI, creditado por ocasião da entrada do produto em seu estabelecimento, adotar as seguintes providências:</w:t>
      </w:r>
    </w:p>
    <w:p w:rsidR="00C310BD" w:rsidRPr="009A16C5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9A16C5">
        <w:rPr>
          <w:color w:val="auto"/>
          <w:sz w:val="22"/>
          <w:szCs w:val="22"/>
          <w:lang w:eastAsia="ar-SA"/>
        </w:rPr>
        <w:t>I - se o valor do SER1200 for maior que o valor do COPNI, estornar o valor do COPNI, mediante utilização do código GO07 do Registro 1210;</w:t>
      </w:r>
    </w:p>
    <w:p w:rsidR="00C310BD" w:rsidRPr="009A16C5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9A16C5">
        <w:rPr>
          <w:color w:val="auto"/>
          <w:sz w:val="22"/>
          <w:szCs w:val="22"/>
          <w:lang w:eastAsia="ar-SA"/>
        </w:rPr>
        <w:t xml:space="preserve">II - se o valor do SER1200 for menor ou igual ao valor do COPNI </w:t>
      </w:r>
      <w:r w:rsidRPr="009A16C5">
        <w:rPr>
          <w:color w:val="auto"/>
          <w:sz w:val="22"/>
          <w:szCs w:val="22"/>
          <w:lang w:eastAsia="ar-SA"/>
        </w:rPr>
        <w:lastRenderedPageBreak/>
        <w:t>estornar o valor do SER1200, mediante utilização do código GO07 do Registro 1210 e estornar o valor correspondente à diferença entre o valor do COPNI e o valor do SER1200, mediante utilização do código:</w:t>
      </w:r>
    </w:p>
    <w:p w:rsidR="00C310BD" w:rsidRPr="009A16C5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9A16C5">
        <w:rPr>
          <w:color w:val="auto"/>
          <w:sz w:val="22"/>
          <w:szCs w:val="22"/>
          <w:lang w:eastAsia="ar-SA"/>
        </w:rPr>
        <w:t>a) GO010060 - na hipótese de estorno correspondente à aquisição de arroz ou feijão produzidos no Estado de Goiás e não industrializados pelo beneficiário do crédito outorgado;</w:t>
      </w:r>
    </w:p>
    <w:p w:rsidR="00C310BD" w:rsidRPr="009A16C5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9A16C5">
        <w:rPr>
          <w:color w:val="auto"/>
          <w:sz w:val="22"/>
          <w:szCs w:val="22"/>
          <w:lang w:eastAsia="ar-SA"/>
        </w:rPr>
        <w:t>b) GO010061 - na hipótese de estorno correspondente à aquisição dos demais produtos agrícolas produzidos no Estado de Goiás e não industrializados pelo beneficiário do crédito outorgado.</w:t>
      </w:r>
    </w:p>
    <w:p w:rsidR="00445719" w:rsidRDefault="00445719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>
        <w:rPr>
          <w:b/>
          <w:color w:val="C00000"/>
          <w:sz w:val="22"/>
          <w:szCs w:val="22"/>
          <w:lang w:eastAsia="ar-SA"/>
        </w:rPr>
        <w:t xml:space="preserve">OBS: Em relação ao inciso I, se o saldo do SER 1200 </w:t>
      </w:r>
      <w:r w:rsidRPr="00445719">
        <w:rPr>
          <w:b/>
          <w:color w:val="C00000"/>
          <w:sz w:val="22"/>
          <w:szCs w:val="22"/>
          <w:u w:val="single"/>
          <w:lang w:eastAsia="ar-SA"/>
        </w:rPr>
        <w:t xml:space="preserve">for maior ou igual ao valor do COPNI </w:t>
      </w:r>
      <w:r>
        <w:rPr>
          <w:b/>
          <w:color w:val="C00000"/>
          <w:sz w:val="22"/>
          <w:szCs w:val="22"/>
          <w:lang w:eastAsia="ar-SA"/>
        </w:rPr>
        <w:t>(valor do estorno) poderá ser estornado integralmente o COPNI utilizando apenas o Reg. 1210.</w:t>
      </w:r>
    </w:p>
    <w:p w:rsidR="00445719" w:rsidRDefault="00445719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>
        <w:rPr>
          <w:b/>
          <w:color w:val="C00000"/>
          <w:sz w:val="22"/>
          <w:szCs w:val="22"/>
          <w:lang w:eastAsia="ar-SA"/>
        </w:rPr>
        <w:t xml:space="preserve">Relativamente ao inciso II, se o valor do residual do </w:t>
      </w:r>
      <w:r w:rsidRPr="00445719">
        <w:rPr>
          <w:b/>
          <w:color w:val="C00000"/>
          <w:sz w:val="22"/>
          <w:szCs w:val="22"/>
          <w:u w:val="single"/>
          <w:lang w:eastAsia="ar-SA"/>
        </w:rPr>
        <w:t>SER1200 for menor que o valor do COPNI</w:t>
      </w:r>
      <w:r>
        <w:rPr>
          <w:b/>
          <w:color w:val="C00000"/>
          <w:sz w:val="22"/>
          <w:szCs w:val="22"/>
          <w:lang w:eastAsia="ar-SA"/>
        </w:rPr>
        <w:t xml:space="preserve">, deveremos utilizar dois lançamentos, sendo eles no </w:t>
      </w:r>
      <w:proofErr w:type="spellStart"/>
      <w:r>
        <w:rPr>
          <w:b/>
          <w:color w:val="C00000"/>
          <w:sz w:val="22"/>
          <w:szCs w:val="22"/>
          <w:lang w:eastAsia="ar-SA"/>
        </w:rPr>
        <w:t>Reg</w:t>
      </w:r>
      <w:proofErr w:type="spellEnd"/>
      <w:r>
        <w:rPr>
          <w:b/>
          <w:color w:val="C00000"/>
          <w:sz w:val="22"/>
          <w:szCs w:val="22"/>
          <w:lang w:eastAsia="ar-SA"/>
        </w:rPr>
        <w:t xml:space="preserve"> 1210 com </w:t>
      </w:r>
      <w:proofErr w:type="spellStart"/>
      <w:r>
        <w:rPr>
          <w:b/>
          <w:color w:val="C00000"/>
          <w:sz w:val="22"/>
          <w:szCs w:val="22"/>
          <w:lang w:eastAsia="ar-SA"/>
        </w:rPr>
        <w:t>cód</w:t>
      </w:r>
      <w:proofErr w:type="spellEnd"/>
      <w:r>
        <w:rPr>
          <w:b/>
          <w:color w:val="C00000"/>
          <w:sz w:val="22"/>
          <w:szCs w:val="22"/>
          <w:lang w:eastAsia="ar-SA"/>
        </w:rPr>
        <w:t xml:space="preserve"> GO07, deverá ser estornado o valor encontrado no SER1200; e, a diferença mediante o </w:t>
      </w:r>
      <w:proofErr w:type="spellStart"/>
      <w:r>
        <w:rPr>
          <w:b/>
          <w:color w:val="C00000"/>
          <w:sz w:val="22"/>
          <w:szCs w:val="22"/>
          <w:lang w:eastAsia="ar-SA"/>
        </w:rPr>
        <w:t>Reg</w:t>
      </w:r>
      <w:proofErr w:type="spellEnd"/>
      <w:r>
        <w:rPr>
          <w:b/>
          <w:color w:val="C00000"/>
          <w:sz w:val="22"/>
          <w:szCs w:val="22"/>
          <w:lang w:eastAsia="ar-SA"/>
        </w:rPr>
        <w:t xml:space="preserve"> E111, com o cód. GO010060 quando se trata de arroz ou feijão.</w:t>
      </w:r>
    </w:p>
    <w:p w:rsidR="00B01F91" w:rsidRPr="009A16C5" w:rsidRDefault="00B01F91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 w:rsidRPr="009A16C5">
        <w:rPr>
          <w:b/>
          <w:color w:val="C00000"/>
          <w:sz w:val="22"/>
          <w:szCs w:val="22"/>
          <w:lang w:eastAsia="ar-SA"/>
        </w:rPr>
        <w:t>Exemplo prático:</w:t>
      </w:r>
    </w:p>
    <w:p w:rsidR="00FD205E" w:rsidRPr="009A16C5" w:rsidRDefault="00FD205E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u w:val="single"/>
          <w:lang w:eastAsia="ar-SA"/>
        </w:rPr>
        <w:t>Inciso I (acima)</w:t>
      </w:r>
      <w:r w:rsidRPr="009A16C5">
        <w:rPr>
          <w:b/>
          <w:color w:val="auto"/>
          <w:sz w:val="22"/>
          <w:szCs w:val="22"/>
          <w:lang w:eastAsia="ar-SA"/>
        </w:rPr>
        <w:t>:</w:t>
      </w:r>
    </w:p>
    <w:p w:rsidR="00FD205E" w:rsidRPr="009A16C5" w:rsidRDefault="00FD205E" w:rsidP="00FD205E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Se o contribuinte vender 1.000 kg sem industrializar, o COPNI (Crédito Outorgado correspondente ao Produto não industrializado) corresponderá:</w:t>
      </w:r>
    </w:p>
    <w:p w:rsidR="009C74D5" w:rsidRPr="009A16C5" w:rsidRDefault="008F4DA9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 xml:space="preserve">Restaram R$ 210,00 </w:t>
      </w:r>
      <w:r w:rsidR="00F80673" w:rsidRPr="009A16C5">
        <w:rPr>
          <w:b/>
          <w:color w:val="auto"/>
          <w:sz w:val="22"/>
          <w:szCs w:val="22"/>
          <w:lang w:eastAsia="ar-SA"/>
        </w:rPr>
        <w:t>de</w:t>
      </w:r>
      <w:r w:rsidRPr="009A16C5">
        <w:rPr>
          <w:b/>
          <w:color w:val="auto"/>
          <w:sz w:val="22"/>
          <w:szCs w:val="22"/>
          <w:lang w:eastAsia="ar-SA"/>
        </w:rPr>
        <w:t xml:space="preserve"> SER1200 (</w:t>
      </w:r>
      <w:r w:rsidR="00FF28FD" w:rsidRPr="009A16C5">
        <w:rPr>
          <w:b/>
          <w:color w:val="auto"/>
          <w:sz w:val="22"/>
          <w:szCs w:val="22"/>
          <w:lang w:eastAsia="ar-SA"/>
        </w:rPr>
        <w:t>1.166,67</w:t>
      </w:r>
      <w:r w:rsidRPr="009A16C5">
        <w:rPr>
          <w:b/>
          <w:color w:val="auto"/>
          <w:sz w:val="22"/>
          <w:szCs w:val="22"/>
          <w:lang w:eastAsia="ar-SA"/>
        </w:rPr>
        <w:t xml:space="preserve"> kg)</w:t>
      </w:r>
    </w:p>
    <w:p w:rsidR="00D314D8" w:rsidRPr="009A16C5" w:rsidRDefault="00536A73" w:rsidP="00D314D8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 xml:space="preserve">Valor do </w:t>
      </w:r>
      <w:r w:rsidR="00D314D8" w:rsidRPr="009A16C5">
        <w:rPr>
          <w:b/>
          <w:color w:val="auto"/>
          <w:sz w:val="22"/>
          <w:szCs w:val="22"/>
          <w:lang w:eastAsia="ar-SA"/>
        </w:rPr>
        <w:t>Kg na aquisição = R$ 3,00</w:t>
      </w:r>
    </w:p>
    <w:p w:rsidR="00D314D8" w:rsidRPr="009A16C5" w:rsidRDefault="00D314D8" w:rsidP="00D314D8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Crédito outorgado = 6%</w:t>
      </w:r>
    </w:p>
    <w:p w:rsidR="00D314D8" w:rsidRPr="009A16C5" w:rsidRDefault="00D314D8" w:rsidP="00D314D8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Quantidade vendida sem industrialização = 1000</w:t>
      </w:r>
      <w:r w:rsidR="005148F0">
        <w:rPr>
          <w:b/>
          <w:color w:val="auto"/>
          <w:sz w:val="22"/>
          <w:szCs w:val="22"/>
          <w:lang w:eastAsia="ar-SA"/>
        </w:rPr>
        <w:t xml:space="preserve"> Kg</w:t>
      </w:r>
    </w:p>
    <w:p w:rsidR="00D314D8" w:rsidRPr="009A16C5" w:rsidRDefault="00D314D8" w:rsidP="00D314D8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COPNI =</w:t>
      </w:r>
      <w:proofErr w:type="gramStart"/>
      <w:r w:rsidRPr="009A16C5">
        <w:rPr>
          <w:b/>
          <w:color w:val="auto"/>
          <w:sz w:val="22"/>
          <w:szCs w:val="22"/>
          <w:lang w:eastAsia="ar-SA"/>
        </w:rPr>
        <w:t>(</w:t>
      </w:r>
      <w:proofErr w:type="gramEnd"/>
      <w:r w:rsidR="008F4DA9" w:rsidRPr="009A16C5">
        <w:rPr>
          <w:b/>
          <w:color w:val="auto"/>
          <w:sz w:val="22"/>
          <w:szCs w:val="22"/>
          <w:lang w:eastAsia="ar-SA"/>
        </w:rPr>
        <w:t>1.000 x 3,00</w:t>
      </w:r>
      <w:r w:rsidRPr="009A16C5">
        <w:rPr>
          <w:b/>
          <w:color w:val="auto"/>
          <w:sz w:val="22"/>
          <w:szCs w:val="22"/>
          <w:lang w:eastAsia="ar-SA"/>
        </w:rPr>
        <w:t>) x 0,06</w:t>
      </w:r>
    </w:p>
    <w:p w:rsidR="008F4DA9" w:rsidRPr="009A16C5" w:rsidRDefault="00D314D8" w:rsidP="00D314D8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 xml:space="preserve">COPNI = </w:t>
      </w:r>
      <w:r w:rsidR="008F4DA9" w:rsidRPr="009A16C5">
        <w:rPr>
          <w:b/>
          <w:color w:val="auto"/>
          <w:sz w:val="22"/>
          <w:szCs w:val="22"/>
          <w:lang w:eastAsia="ar-SA"/>
        </w:rPr>
        <w:t>R$ 180,00</w:t>
      </w:r>
    </w:p>
    <w:p w:rsidR="008F4DA9" w:rsidRPr="009A16C5" w:rsidRDefault="008F4DA9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 xml:space="preserve">Neste caso, o SER1200 </w:t>
      </w:r>
      <w:r w:rsidR="0066620A" w:rsidRPr="009A16C5">
        <w:rPr>
          <w:b/>
          <w:color w:val="auto"/>
          <w:sz w:val="22"/>
          <w:szCs w:val="22"/>
          <w:lang w:eastAsia="ar-SA"/>
        </w:rPr>
        <w:t xml:space="preserve">(saldo atual de R$ 210,00) </w:t>
      </w:r>
      <w:r w:rsidRPr="009A16C5">
        <w:rPr>
          <w:b/>
          <w:color w:val="auto"/>
          <w:sz w:val="22"/>
          <w:szCs w:val="22"/>
          <w:lang w:eastAsia="ar-SA"/>
        </w:rPr>
        <w:t>é superior ao COPNI, então</w:t>
      </w:r>
      <w:r w:rsidR="00536A73" w:rsidRPr="009A16C5">
        <w:rPr>
          <w:b/>
          <w:color w:val="auto"/>
          <w:sz w:val="22"/>
          <w:szCs w:val="22"/>
          <w:lang w:eastAsia="ar-SA"/>
        </w:rPr>
        <w:t xml:space="preserve"> deverá</w:t>
      </w:r>
      <w:r w:rsidRPr="009A16C5">
        <w:rPr>
          <w:b/>
          <w:color w:val="auto"/>
          <w:sz w:val="22"/>
          <w:szCs w:val="22"/>
          <w:lang w:eastAsia="ar-SA"/>
        </w:rPr>
        <w:t xml:space="preserve"> estornar R$ 180,00,</w:t>
      </w:r>
      <w:r w:rsidR="00D314D8" w:rsidRPr="009A16C5">
        <w:rPr>
          <w:b/>
          <w:color w:val="auto"/>
          <w:sz w:val="22"/>
          <w:szCs w:val="22"/>
          <w:lang w:eastAsia="ar-SA"/>
        </w:rPr>
        <w:t xml:space="preserve"> MEDIANTE o </w:t>
      </w:r>
      <w:r w:rsidR="00AD3F4B" w:rsidRPr="009A16C5">
        <w:rPr>
          <w:b/>
          <w:color w:val="auto"/>
          <w:sz w:val="22"/>
          <w:szCs w:val="22"/>
          <w:lang w:eastAsia="ar-SA"/>
        </w:rPr>
        <w:t>Reg.</w:t>
      </w:r>
      <w:r w:rsidR="00D314D8" w:rsidRPr="009A16C5">
        <w:rPr>
          <w:b/>
          <w:color w:val="auto"/>
          <w:sz w:val="22"/>
          <w:szCs w:val="22"/>
          <w:lang w:eastAsia="ar-SA"/>
        </w:rPr>
        <w:t xml:space="preserve"> 1210 com </w:t>
      </w:r>
      <w:r w:rsidR="00B01F91" w:rsidRPr="009A16C5">
        <w:rPr>
          <w:b/>
          <w:color w:val="auto"/>
          <w:sz w:val="22"/>
          <w:szCs w:val="22"/>
          <w:lang w:eastAsia="ar-SA"/>
        </w:rPr>
        <w:t>C</w:t>
      </w:r>
      <w:r w:rsidR="00AD3F4B" w:rsidRPr="009A16C5">
        <w:rPr>
          <w:b/>
          <w:color w:val="auto"/>
          <w:sz w:val="22"/>
          <w:szCs w:val="22"/>
          <w:lang w:eastAsia="ar-SA"/>
        </w:rPr>
        <w:t>ód.</w:t>
      </w:r>
      <w:r w:rsidR="00D314D8" w:rsidRPr="009A16C5">
        <w:rPr>
          <w:b/>
          <w:color w:val="auto"/>
          <w:sz w:val="22"/>
          <w:szCs w:val="22"/>
          <w:lang w:eastAsia="ar-SA"/>
        </w:rPr>
        <w:t xml:space="preserve"> GO07,</w:t>
      </w:r>
      <w:r w:rsidRPr="009A16C5">
        <w:rPr>
          <w:b/>
          <w:color w:val="auto"/>
          <w:sz w:val="22"/>
          <w:szCs w:val="22"/>
          <w:lang w:eastAsia="ar-SA"/>
        </w:rPr>
        <w:t xml:space="preserve"> restando um saldo de crédito outorgado no </w:t>
      </w:r>
      <w:r w:rsidR="00D314D8" w:rsidRPr="009A16C5">
        <w:rPr>
          <w:b/>
          <w:color w:val="auto"/>
          <w:sz w:val="22"/>
          <w:szCs w:val="22"/>
          <w:lang w:eastAsia="ar-SA"/>
        </w:rPr>
        <w:t xml:space="preserve">Registro 1200 </w:t>
      </w:r>
      <w:r w:rsidR="00B01F91" w:rsidRPr="009A16C5">
        <w:rPr>
          <w:b/>
          <w:color w:val="auto"/>
          <w:sz w:val="22"/>
          <w:szCs w:val="22"/>
          <w:lang w:eastAsia="ar-SA"/>
        </w:rPr>
        <w:t>C</w:t>
      </w:r>
      <w:r w:rsidR="00AD3F4B" w:rsidRPr="009A16C5">
        <w:rPr>
          <w:b/>
          <w:color w:val="auto"/>
          <w:sz w:val="22"/>
          <w:szCs w:val="22"/>
          <w:lang w:eastAsia="ar-SA"/>
        </w:rPr>
        <w:t>ód.</w:t>
      </w:r>
      <w:r w:rsidR="00D314D8" w:rsidRPr="009A16C5">
        <w:rPr>
          <w:b/>
          <w:color w:val="auto"/>
          <w:sz w:val="22"/>
          <w:szCs w:val="22"/>
          <w:lang w:eastAsia="ar-SA"/>
        </w:rPr>
        <w:t xml:space="preserve"> GO090050 de </w:t>
      </w:r>
      <w:r w:rsidRPr="009A16C5">
        <w:rPr>
          <w:b/>
          <w:color w:val="auto"/>
          <w:sz w:val="22"/>
          <w:szCs w:val="22"/>
          <w:lang w:eastAsia="ar-SA"/>
        </w:rPr>
        <w:t>R$ 30,00</w:t>
      </w:r>
      <w:r w:rsidR="00D314D8" w:rsidRPr="009A16C5">
        <w:rPr>
          <w:b/>
          <w:color w:val="auto"/>
          <w:sz w:val="22"/>
          <w:szCs w:val="22"/>
          <w:lang w:eastAsia="ar-SA"/>
        </w:rPr>
        <w:t>(SER1200)</w:t>
      </w:r>
      <w:r w:rsidR="00C35E1F" w:rsidRPr="009A16C5">
        <w:rPr>
          <w:b/>
          <w:color w:val="auto"/>
          <w:sz w:val="22"/>
          <w:szCs w:val="22"/>
          <w:lang w:eastAsia="ar-SA"/>
        </w:rPr>
        <w:t>.</w:t>
      </w:r>
    </w:p>
    <w:p w:rsidR="00F80673" w:rsidRPr="009A16C5" w:rsidRDefault="00F80673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FF0000"/>
          <w:sz w:val="22"/>
          <w:szCs w:val="22"/>
          <w:lang w:eastAsia="ar-SA"/>
        </w:rPr>
      </w:pPr>
      <w:r w:rsidRPr="009A16C5">
        <w:rPr>
          <w:b/>
          <w:color w:val="FF0000"/>
          <w:sz w:val="22"/>
          <w:szCs w:val="22"/>
          <w:lang w:eastAsia="ar-SA"/>
        </w:rPr>
        <w:lastRenderedPageBreak/>
        <w:t>Lançamentos na EFD:</w:t>
      </w:r>
    </w:p>
    <w:p w:rsidR="00F80673" w:rsidRPr="009A16C5" w:rsidRDefault="00062892" w:rsidP="00F80673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Reg.</w:t>
      </w:r>
      <w:r w:rsidR="00F80673" w:rsidRPr="009A16C5">
        <w:rPr>
          <w:b/>
          <w:color w:val="auto"/>
          <w:sz w:val="22"/>
          <w:szCs w:val="22"/>
          <w:lang w:eastAsia="ar-SA"/>
        </w:rPr>
        <w:t xml:space="preserve"> 1210:</w:t>
      </w:r>
    </w:p>
    <w:p w:rsidR="00F80673" w:rsidRDefault="00F80673" w:rsidP="00F80673">
      <w:pPr>
        <w:pStyle w:val="12PN"/>
        <w:tabs>
          <w:tab w:val="left" w:pos="2061"/>
        </w:tabs>
        <w:suppressAutoHyphens/>
        <w:spacing w:before="100" w:beforeAutospacing="1" w:line="240" w:lineRule="auto"/>
        <w:ind w:firstLine="0"/>
        <w:rPr>
          <w:b/>
          <w:color w:val="C00000"/>
          <w:sz w:val="23"/>
          <w:szCs w:val="23"/>
          <w:lang w:eastAsia="ar-SA"/>
        </w:rPr>
      </w:pPr>
      <w:r>
        <w:rPr>
          <w:b/>
          <w:noProof/>
          <w:color w:val="C00000"/>
          <w:sz w:val="23"/>
          <w:szCs w:val="23"/>
          <w:lang w:eastAsia="pt-BR"/>
        </w:rPr>
        <w:drawing>
          <wp:inline distT="0" distB="0" distL="0" distR="0">
            <wp:extent cx="5400040" cy="1657350"/>
            <wp:effectExtent l="19050" t="0" r="0" b="0"/>
            <wp:docPr id="18" name="Imagem 16" descr="12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0.png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6C5" w:rsidRDefault="009A16C5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3"/>
          <w:szCs w:val="23"/>
          <w:lang w:eastAsia="ar-SA"/>
        </w:rPr>
      </w:pPr>
    </w:p>
    <w:p w:rsidR="005954C5" w:rsidRPr="00FD205E" w:rsidRDefault="00062892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3"/>
          <w:szCs w:val="23"/>
          <w:lang w:eastAsia="ar-SA"/>
        </w:rPr>
      </w:pPr>
      <w:r>
        <w:rPr>
          <w:b/>
          <w:color w:val="auto"/>
          <w:sz w:val="23"/>
          <w:szCs w:val="23"/>
          <w:lang w:eastAsia="ar-SA"/>
        </w:rPr>
        <w:t>Reg.</w:t>
      </w:r>
      <w:r w:rsidR="00F80673">
        <w:rPr>
          <w:b/>
          <w:color w:val="auto"/>
          <w:sz w:val="23"/>
          <w:szCs w:val="23"/>
          <w:lang w:eastAsia="ar-SA"/>
        </w:rPr>
        <w:t xml:space="preserve"> 1200</w:t>
      </w:r>
      <w:r w:rsidR="00536A73">
        <w:rPr>
          <w:b/>
          <w:color w:val="auto"/>
          <w:sz w:val="23"/>
          <w:szCs w:val="23"/>
          <w:lang w:eastAsia="ar-SA"/>
        </w:rPr>
        <w:t>:</w:t>
      </w:r>
    </w:p>
    <w:p w:rsidR="005954C5" w:rsidRDefault="00F80673" w:rsidP="00D10C0D">
      <w:pPr>
        <w:pStyle w:val="12PN"/>
        <w:tabs>
          <w:tab w:val="left" w:pos="2061"/>
        </w:tabs>
        <w:suppressAutoHyphens/>
        <w:spacing w:before="100" w:beforeAutospacing="1" w:line="240" w:lineRule="auto"/>
        <w:ind w:firstLine="0"/>
        <w:rPr>
          <w:b/>
          <w:color w:val="C00000"/>
          <w:sz w:val="23"/>
          <w:szCs w:val="23"/>
          <w:lang w:eastAsia="ar-SA"/>
        </w:rPr>
      </w:pPr>
      <w:r>
        <w:rPr>
          <w:b/>
          <w:noProof/>
          <w:color w:val="C00000"/>
          <w:sz w:val="23"/>
          <w:szCs w:val="23"/>
          <w:lang w:eastAsia="pt-BR"/>
        </w:rPr>
        <w:drawing>
          <wp:inline distT="0" distB="0" distL="0" distR="0">
            <wp:extent cx="5400040" cy="2111375"/>
            <wp:effectExtent l="19050" t="0" r="0" b="0"/>
            <wp:docPr id="10" name="Imagem 9" descr="1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.png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1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28FD" w:rsidRPr="009A16C5" w:rsidRDefault="00FF28FD" w:rsidP="00FD205E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u w:val="single"/>
          <w:lang w:eastAsia="ar-SA"/>
        </w:rPr>
        <w:t>Inciso II</w:t>
      </w:r>
      <w:r w:rsidR="0066620A" w:rsidRPr="009A16C5">
        <w:rPr>
          <w:b/>
          <w:color w:val="auto"/>
          <w:sz w:val="22"/>
          <w:szCs w:val="22"/>
          <w:u w:val="single"/>
          <w:lang w:eastAsia="ar-SA"/>
        </w:rPr>
        <w:t xml:space="preserve"> (acima)</w:t>
      </w:r>
      <w:r w:rsidRPr="009A16C5">
        <w:rPr>
          <w:b/>
          <w:color w:val="auto"/>
          <w:sz w:val="22"/>
          <w:szCs w:val="22"/>
          <w:lang w:eastAsia="ar-SA"/>
        </w:rPr>
        <w:t>: Se o contribuinte vender 1.166,67 kg de arroz sem industrializar, o COPNI corresponderá a R$ 210,00, os quais devem ser 100% (cem por cento) estornados do SER1200, zerando este.</w:t>
      </w:r>
      <w:r w:rsidR="00D10522" w:rsidRPr="009A16C5">
        <w:rPr>
          <w:b/>
          <w:color w:val="auto"/>
          <w:sz w:val="22"/>
          <w:szCs w:val="22"/>
          <w:lang w:eastAsia="ar-SA"/>
        </w:rPr>
        <w:t>Seguir os lançamentos, relativos ao inciso I, demonstrados acima.</w:t>
      </w:r>
    </w:p>
    <w:p w:rsidR="001024A2" w:rsidRPr="009A16C5" w:rsidRDefault="001024A2" w:rsidP="009F6B9D">
      <w:pPr>
        <w:pStyle w:val="ParNormal"/>
        <w:rPr>
          <w:sz w:val="24"/>
          <w:szCs w:val="24"/>
        </w:rPr>
      </w:pPr>
      <w:r w:rsidRPr="009A16C5">
        <w:rPr>
          <w:sz w:val="24"/>
          <w:szCs w:val="24"/>
        </w:rPr>
        <w:t xml:space="preserve">Relativamente </w:t>
      </w:r>
      <w:r w:rsidR="00D10522" w:rsidRPr="009A16C5">
        <w:rPr>
          <w:sz w:val="24"/>
          <w:szCs w:val="24"/>
        </w:rPr>
        <w:t>ao estorno</w:t>
      </w:r>
      <w:r w:rsidR="00E022DE" w:rsidRPr="009A16C5">
        <w:rPr>
          <w:sz w:val="24"/>
          <w:szCs w:val="24"/>
        </w:rPr>
        <w:t xml:space="preserve"> previsto no</w:t>
      </w:r>
      <w:r w:rsidRPr="009A16C5">
        <w:rPr>
          <w:sz w:val="24"/>
          <w:szCs w:val="24"/>
        </w:rPr>
        <w:t xml:space="preserve"> par</w:t>
      </w:r>
      <w:r w:rsidR="00E022DE" w:rsidRPr="009A16C5">
        <w:rPr>
          <w:sz w:val="24"/>
          <w:szCs w:val="24"/>
        </w:rPr>
        <w:t>ágrafo 1º</w:t>
      </w:r>
      <w:r w:rsidR="00AD3F4B" w:rsidRPr="009A16C5">
        <w:rPr>
          <w:sz w:val="24"/>
          <w:szCs w:val="24"/>
        </w:rPr>
        <w:t>,</w:t>
      </w:r>
      <w:r w:rsidRPr="009A16C5">
        <w:rPr>
          <w:sz w:val="24"/>
          <w:szCs w:val="24"/>
        </w:rPr>
        <w:t xml:space="preserve"> do art. 5º da IN 1400/18</w:t>
      </w:r>
      <w:r w:rsidR="009F6B9D" w:rsidRPr="009A16C5">
        <w:rPr>
          <w:sz w:val="24"/>
          <w:szCs w:val="24"/>
        </w:rPr>
        <w:t>, temos:</w:t>
      </w:r>
    </w:p>
    <w:p w:rsidR="00C310BD" w:rsidRPr="009A16C5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9A16C5">
        <w:rPr>
          <w:color w:val="auto"/>
          <w:sz w:val="22"/>
          <w:szCs w:val="22"/>
          <w:lang w:eastAsia="ar-SA"/>
        </w:rPr>
        <w:t xml:space="preserve">§ 1º Na hipótese em que, no período de apuração correspondente à saída referida no </w:t>
      </w:r>
      <w:r w:rsidRPr="009A16C5">
        <w:rPr>
          <w:i/>
          <w:color w:val="auto"/>
          <w:sz w:val="22"/>
          <w:szCs w:val="22"/>
          <w:lang w:eastAsia="ar-SA"/>
        </w:rPr>
        <w:t>caput</w:t>
      </w:r>
      <w:r w:rsidRPr="009A16C5">
        <w:rPr>
          <w:color w:val="auto"/>
          <w:sz w:val="22"/>
          <w:szCs w:val="22"/>
          <w:lang w:eastAsia="ar-SA"/>
        </w:rPr>
        <w:t>, houver aquisição de produto agrícola produzido no Estado de Goiás, juntamente com aquisição de produto agrícola proveniente de outros Estados ou do Distrito Federal, o valor do COPNI deve ser obtido da seguinte forma:</w:t>
      </w:r>
    </w:p>
    <w:p w:rsidR="00C310BD" w:rsidRPr="009A16C5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i/>
          <w:color w:val="auto"/>
          <w:sz w:val="22"/>
          <w:szCs w:val="22"/>
          <w:lang w:eastAsia="ar-SA"/>
        </w:rPr>
      </w:pPr>
      <w:r w:rsidRPr="009A16C5">
        <w:rPr>
          <w:color w:val="auto"/>
          <w:sz w:val="22"/>
          <w:szCs w:val="22"/>
          <w:lang w:eastAsia="ar-SA"/>
        </w:rPr>
        <w:lastRenderedPageBreak/>
        <w:t xml:space="preserve">I - apura-se a Razão entre o valor das Aquisições de Produtos Agrícolas produzidos no Estado de Goiás e o valor das Aquisições Totais de Produto Agrícola - RGT -, tomando-se por base os valores correspondentes aos </w:t>
      </w:r>
      <w:proofErr w:type="gramStart"/>
      <w:r w:rsidRPr="009A16C5">
        <w:rPr>
          <w:color w:val="auto"/>
          <w:sz w:val="22"/>
          <w:szCs w:val="22"/>
          <w:lang w:eastAsia="ar-SA"/>
        </w:rPr>
        <w:t>6</w:t>
      </w:r>
      <w:proofErr w:type="gramEnd"/>
      <w:r w:rsidRPr="009A16C5">
        <w:rPr>
          <w:color w:val="auto"/>
          <w:sz w:val="22"/>
          <w:szCs w:val="22"/>
          <w:lang w:eastAsia="ar-SA"/>
        </w:rPr>
        <w:t xml:space="preserve"> (seis) períodos de apuração anteriores ao período de apuração da saída referida no </w:t>
      </w:r>
      <w:r w:rsidRPr="009A16C5">
        <w:rPr>
          <w:i/>
          <w:color w:val="auto"/>
          <w:sz w:val="22"/>
          <w:szCs w:val="22"/>
          <w:lang w:eastAsia="ar-SA"/>
        </w:rPr>
        <w:t>caput;</w:t>
      </w:r>
    </w:p>
    <w:p w:rsidR="00FD205E" w:rsidRPr="009A16C5" w:rsidRDefault="00FD205E" w:rsidP="00FD205E">
      <w:pPr>
        <w:pStyle w:val="12PN"/>
        <w:spacing w:before="100" w:beforeAutospacing="1"/>
        <w:ind w:left="1418" w:firstLine="0"/>
        <w:rPr>
          <w:b/>
          <w:color w:val="C00000"/>
          <w:sz w:val="22"/>
          <w:szCs w:val="22"/>
          <w:lang w:eastAsia="ar-SA"/>
        </w:rPr>
      </w:pPr>
      <w:r w:rsidRPr="009A16C5">
        <w:rPr>
          <w:b/>
          <w:color w:val="C00000"/>
          <w:sz w:val="22"/>
          <w:szCs w:val="22"/>
          <w:lang w:eastAsia="ar-SA"/>
        </w:rPr>
        <w:t>Exemplo prático:</w:t>
      </w:r>
    </w:p>
    <w:p w:rsidR="00194A6D" w:rsidRPr="009A16C5" w:rsidRDefault="002759B0" w:rsidP="00FD205E">
      <w:pPr>
        <w:pStyle w:val="12PN"/>
        <w:spacing w:before="100" w:beforeAutospacing="1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 xml:space="preserve">Toma-se por base o valor das operações </w:t>
      </w:r>
      <w:r w:rsidR="0068142B" w:rsidRPr="009A16C5">
        <w:rPr>
          <w:b/>
          <w:color w:val="auto"/>
          <w:sz w:val="22"/>
          <w:szCs w:val="22"/>
          <w:lang w:eastAsia="ar-SA"/>
        </w:rPr>
        <w:t xml:space="preserve">de ARROZ </w:t>
      </w:r>
      <w:r w:rsidRPr="009A16C5">
        <w:rPr>
          <w:b/>
          <w:color w:val="auto"/>
          <w:sz w:val="22"/>
          <w:szCs w:val="22"/>
          <w:lang w:eastAsia="ar-SA"/>
        </w:rPr>
        <w:t xml:space="preserve">correspondentes aos 6 (seis) períodos de apuração ANTERIORES ao </w:t>
      </w:r>
      <w:r w:rsidR="00CD0B10" w:rsidRPr="009A16C5">
        <w:rPr>
          <w:b/>
          <w:color w:val="auto"/>
          <w:sz w:val="22"/>
          <w:szCs w:val="22"/>
          <w:lang w:eastAsia="ar-SA"/>
        </w:rPr>
        <w:t xml:space="preserve">que se encontra em </w:t>
      </w:r>
      <w:r w:rsidRPr="009A16C5">
        <w:rPr>
          <w:b/>
          <w:color w:val="auto"/>
          <w:sz w:val="22"/>
          <w:szCs w:val="22"/>
          <w:lang w:eastAsia="ar-SA"/>
        </w:rPr>
        <w:t>cálculo:</w:t>
      </w:r>
    </w:p>
    <w:p w:rsidR="00FE5F9F" w:rsidRPr="009A16C5" w:rsidRDefault="008E2957" w:rsidP="00FE5F9F">
      <w:pPr>
        <w:pStyle w:val="12PN"/>
        <w:spacing w:before="100" w:beforeAutospacing="1"/>
        <w:ind w:left="1418" w:firstLine="0"/>
        <w:rPr>
          <w:b/>
          <w:color w:val="auto"/>
          <w:sz w:val="22"/>
          <w:szCs w:val="22"/>
          <w:lang w:eastAsia="ar-SA"/>
        </w:rPr>
      </w:pPr>
      <w:r>
        <w:rPr>
          <w:b/>
          <w:noProof/>
          <w:color w:val="auto"/>
          <w:sz w:val="22"/>
          <w:szCs w:val="22"/>
          <w:lang w:eastAsia="pt-BR"/>
        </w:rPr>
        <w:drawing>
          <wp:inline distT="0" distB="0" distL="0" distR="0">
            <wp:extent cx="4406900" cy="817245"/>
            <wp:effectExtent l="19050" t="0" r="0" b="0"/>
            <wp:docPr id="1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0" cy="817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3579" w:rsidRDefault="00FF3579" w:rsidP="00FE5F9F">
      <w:pPr>
        <w:pStyle w:val="12PN"/>
        <w:spacing w:before="100" w:beforeAutospacing="1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Supon</w:t>
      </w:r>
      <w:r w:rsidR="00536A73" w:rsidRPr="009A16C5">
        <w:rPr>
          <w:b/>
          <w:color w:val="auto"/>
          <w:sz w:val="22"/>
          <w:szCs w:val="22"/>
          <w:lang w:eastAsia="ar-SA"/>
        </w:rPr>
        <w:t>do</w:t>
      </w:r>
      <w:r w:rsidRPr="009A16C5">
        <w:rPr>
          <w:b/>
          <w:color w:val="auto"/>
          <w:sz w:val="22"/>
          <w:szCs w:val="22"/>
          <w:lang w:eastAsia="ar-SA"/>
        </w:rPr>
        <w:t xml:space="preserve"> hipoteticamente que o contribuinte adquiriu R$ 100.000,00 de </w:t>
      </w:r>
      <w:r w:rsidR="008E2957">
        <w:rPr>
          <w:b/>
          <w:color w:val="auto"/>
          <w:sz w:val="22"/>
          <w:szCs w:val="22"/>
          <w:lang w:eastAsia="ar-SA"/>
        </w:rPr>
        <w:t>ARROZ</w:t>
      </w:r>
      <w:r w:rsidRPr="009A16C5">
        <w:rPr>
          <w:b/>
          <w:color w:val="auto"/>
          <w:sz w:val="22"/>
          <w:szCs w:val="22"/>
          <w:lang w:eastAsia="ar-SA"/>
        </w:rPr>
        <w:t xml:space="preserve">, </w:t>
      </w:r>
      <w:r w:rsidR="005D3B9F" w:rsidRPr="009A16C5">
        <w:rPr>
          <w:b/>
          <w:color w:val="auto"/>
          <w:sz w:val="22"/>
          <w:szCs w:val="22"/>
          <w:lang w:eastAsia="ar-SA"/>
        </w:rPr>
        <w:t>nos 6 (seis) períodos de apuração anteriores, sendo R$ 65.000,00</w:t>
      </w:r>
      <w:r w:rsidR="00033E74" w:rsidRPr="009A16C5">
        <w:rPr>
          <w:b/>
          <w:color w:val="auto"/>
          <w:sz w:val="22"/>
          <w:szCs w:val="22"/>
          <w:lang w:eastAsia="ar-SA"/>
        </w:rPr>
        <w:t xml:space="preserve"> de </w:t>
      </w:r>
      <w:r w:rsidR="00D10522" w:rsidRPr="009A16C5">
        <w:rPr>
          <w:b/>
          <w:color w:val="auto"/>
          <w:sz w:val="22"/>
          <w:szCs w:val="22"/>
          <w:lang w:eastAsia="ar-SA"/>
        </w:rPr>
        <w:t>arroz em</w:t>
      </w:r>
      <w:r w:rsidR="005D3B9F" w:rsidRPr="009A16C5">
        <w:rPr>
          <w:b/>
          <w:color w:val="auto"/>
          <w:sz w:val="22"/>
          <w:szCs w:val="22"/>
          <w:lang w:eastAsia="ar-SA"/>
        </w:rPr>
        <w:t xml:space="preserve"> operações internas </w:t>
      </w:r>
      <w:r w:rsidR="008E2957">
        <w:rPr>
          <w:b/>
          <w:color w:val="auto"/>
          <w:sz w:val="22"/>
          <w:szCs w:val="22"/>
          <w:lang w:eastAsia="ar-SA"/>
        </w:rPr>
        <w:t xml:space="preserve">de arroz produzido no Estado de Goiás </w:t>
      </w:r>
      <w:r w:rsidR="005D3B9F" w:rsidRPr="009A16C5">
        <w:rPr>
          <w:b/>
          <w:color w:val="auto"/>
          <w:sz w:val="22"/>
          <w:szCs w:val="22"/>
          <w:lang w:eastAsia="ar-SA"/>
        </w:rPr>
        <w:t xml:space="preserve">e R$ </w:t>
      </w:r>
      <w:r w:rsidR="00836EF0" w:rsidRPr="009A16C5">
        <w:rPr>
          <w:b/>
          <w:color w:val="auto"/>
          <w:sz w:val="22"/>
          <w:szCs w:val="22"/>
          <w:lang w:eastAsia="ar-SA"/>
        </w:rPr>
        <w:t>3</w:t>
      </w:r>
      <w:r w:rsidR="005D3B9F" w:rsidRPr="009A16C5">
        <w:rPr>
          <w:b/>
          <w:color w:val="auto"/>
          <w:sz w:val="22"/>
          <w:szCs w:val="22"/>
          <w:lang w:eastAsia="ar-SA"/>
        </w:rPr>
        <w:t xml:space="preserve">5.000,00 </w:t>
      </w:r>
      <w:r w:rsidR="00033E74" w:rsidRPr="009A16C5">
        <w:rPr>
          <w:b/>
          <w:color w:val="auto"/>
          <w:sz w:val="22"/>
          <w:szCs w:val="22"/>
          <w:lang w:eastAsia="ar-SA"/>
        </w:rPr>
        <w:t>em</w:t>
      </w:r>
      <w:r w:rsidR="005D3B9F" w:rsidRPr="009A16C5">
        <w:rPr>
          <w:b/>
          <w:color w:val="auto"/>
          <w:sz w:val="22"/>
          <w:szCs w:val="22"/>
          <w:lang w:eastAsia="ar-SA"/>
        </w:rPr>
        <w:t xml:space="preserve"> operações interestaduais, então:</w:t>
      </w:r>
    </w:p>
    <w:p w:rsidR="00E547C0" w:rsidRPr="009A16C5" w:rsidRDefault="008E5533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9A16C5">
        <w:rPr>
          <w:noProof/>
          <w:color w:val="auto"/>
          <w:sz w:val="22"/>
          <w:szCs w:val="22"/>
          <w:lang w:eastAsia="pt-BR"/>
        </w:rPr>
        <w:drawing>
          <wp:inline distT="0" distB="0" distL="0" distR="0">
            <wp:extent cx="1524213" cy="895475"/>
            <wp:effectExtent l="19050" t="0" r="0" b="0"/>
            <wp:docPr id="21" name="Imagem 20" descr="for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.png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1524213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0BD" w:rsidRPr="009A16C5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9A16C5">
        <w:rPr>
          <w:color w:val="auto"/>
          <w:sz w:val="22"/>
          <w:szCs w:val="22"/>
          <w:lang w:eastAsia="ar-SA"/>
        </w:rPr>
        <w:t>II - apura-se o Valor de Aquisição do Produto Agrícola objeto de saída, por meio da multiplicação da quantidade saída pelo valor da última aquisição do mesmo produto agrícola - VAQ;</w:t>
      </w:r>
    </w:p>
    <w:p w:rsidR="00955245" w:rsidRPr="009A16C5" w:rsidRDefault="00836EF0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 w:rsidRPr="009A16C5">
        <w:rPr>
          <w:b/>
          <w:color w:val="C00000"/>
          <w:sz w:val="22"/>
          <w:szCs w:val="22"/>
          <w:lang w:eastAsia="ar-SA"/>
        </w:rPr>
        <w:t>Exemplo prático</w:t>
      </w:r>
      <w:r w:rsidR="00F4764D" w:rsidRPr="009A16C5">
        <w:rPr>
          <w:b/>
          <w:color w:val="C00000"/>
          <w:sz w:val="22"/>
          <w:szCs w:val="22"/>
          <w:lang w:eastAsia="ar-SA"/>
        </w:rPr>
        <w:t xml:space="preserve">: </w:t>
      </w:r>
    </w:p>
    <w:p w:rsidR="00836EF0" w:rsidRPr="009A16C5" w:rsidRDefault="001C13B4" w:rsidP="00836EF0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S</w:t>
      </w:r>
      <w:r w:rsidR="00836EF0" w:rsidRPr="009A16C5">
        <w:rPr>
          <w:b/>
          <w:color w:val="auto"/>
          <w:sz w:val="22"/>
          <w:szCs w:val="22"/>
          <w:lang w:eastAsia="ar-SA"/>
        </w:rPr>
        <w:t>upondo que a quantidade total de ARROZ objeto de saída foi de 3.000 kg e o valor da última aquisição do Kg de ARROZ, foi R$ de 3,50, então:</w:t>
      </w:r>
    </w:p>
    <w:p w:rsidR="00836EF0" w:rsidRPr="009A16C5" w:rsidRDefault="007A4B17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 w:rsidRPr="009A16C5">
        <w:rPr>
          <w:b/>
          <w:color w:val="C00000"/>
          <w:sz w:val="22"/>
          <w:szCs w:val="22"/>
          <w:lang w:eastAsia="ar-SA"/>
        </w:rPr>
        <w:t xml:space="preserve">VAQ = 3.000 kg x R$ 3,50 </w:t>
      </w:r>
    </w:p>
    <w:p w:rsidR="007A4B17" w:rsidRPr="009A16C5" w:rsidRDefault="00836EF0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 w:rsidRPr="009A16C5">
        <w:rPr>
          <w:b/>
          <w:color w:val="C00000"/>
          <w:sz w:val="22"/>
          <w:szCs w:val="22"/>
          <w:lang w:eastAsia="ar-SA"/>
        </w:rPr>
        <w:t>VAQ</w:t>
      </w:r>
      <w:r w:rsidR="007A4B17" w:rsidRPr="009A16C5">
        <w:rPr>
          <w:b/>
          <w:color w:val="C00000"/>
          <w:sz w:val="22"/>
          <w:szCs w:val="22"/>
          <w:lang w:eastAsia="ar-SA"/>
        </w:rPr>
        <w:t xml:space="preserve"> = R$ 10.500,00</w:t>
      </w:r>
    </w:p>
    <w:p w:rsidR="00C310BD" w:rsidRPr="009A16C5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9A16C5">
        <w:rPr>
          <w:color w:val="auto"/>
          <w:sz w:val="22"/>
          <w:szCs w:val="22"/>
          <w:lang w:eastAsia="ar-SA"/>
        </w:rPr>
        <w:lastRenderedPageBreak/>
        <w:t>III - apura-se o valor do COPNI, por meio da multiplicação do percentual de crédito outorgado pelo resultado da multiplicação do RGT pelo VAQ.</w:t>
      </w:r>
    </w:p>
    <w:p w:rsidR="00AB683B" w:rsidRPr="009A16C5" w:rsidRDefault="00836EF0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 w:rsidRPr="009A16C5">
        <w:rPr>
          <w:b/>
          <w:color w:val="C00000"/>
          <w:sz w:val="22"/>
          <w:szCs w:val="22"/>
          <w:lang w:eastAsia="ar-SA"/>
        </w:rPr>
        <w:t>Exemplo prático</w:t>
      </w:r>
      <w:r w:rsidR="00AB683B" w:rsidRPr="009A16C5">
        <w:rPr>
          <w:b/>
          <w:color w:val="C00000"/>
          <w:sz w:val="22"/>
          <w:szCs w:val="22"/>
          <w:lang w:eastAsia="ar-SA"/>
        </w:rPr>
        <w:t xml:space="preserve">: </w:t>
      </w:r>
    </w:p>
    <w:p w:rsidR="001C13B4" w:rsidRPr="009A16C5" w:rsidRDefault="006A0E44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 xml:space="preserve">Percentual de </w:t>
      </w:r>
      <w:r w:rsidR="001C13B4" w:rsidRPr="009A16C5">
        <w:rPr>
          <w:b/>
          <w:color w:val="auto"/>
          <w:sz w:val="22"/>
          <w:szCs w:val="22"/>
          <w:lang w:eastAsia="ar-SA"/>
        </w:rPr>
        <w:t>Crédito Outorgado de arroz = 6%</w:t>
      </w:r>
    </w:p>
    <w:p w:rsidR="001C13B4" w:rsidRPr="009A16C5" w:rsidRDefault="001C13B4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RGT = 0,65</w:t>
      </w:r>
    </w:p>
    <w:p w:rsidR="001C13B4" w:rsidRPr="009A16C5" w:rsidRDefault="001C13B4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VAQ = R$ 10.500,00</w:t>
      </w:r>
    </w:p>
    <w:p w:rsidR="009B6085" w:rsidRPr="009A16C5" w:rsidRDefault="009B6085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 xml:space="preserve">COPNI = </w:t>
      </w:r>
      <w:r w:rsidR="006A0E44" w:rsidRPr="009A16C5">
        <w:rPr>
          <w:b/>
          <w:color w:val="auto"/>
          <w:sz w:val="22"/>
          <w:szCs w:val="22"/>
          <w:lang w:eastAsia="ar-SA"/>
        </w:rPr>
        <w:t xml:space="preserve">percentual </w:t>
      </w:r>
      <w:r w:rsidRPr="009A16C5">
        <w:rPr>
          <w:b/>
          <w:color w:val="auto"/>
          <w:sz w:val="22"/>
          <w:szCs w:val="22"/>
          <w:lang w:eastAsia="ar-SA"/>
        </w:rPr>
        <w:t>crédito outorgado de ARROZ x (RGT x VAQ)</w:t>
      </w:r>
    </w:p>
    <w:p w:rsidR="00183D9E" w:rsidRPr="009A16C5" w:rsidRDefault="007A4B17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 xml:space="preserve">COPNI = </w:t>
      </w:r>
      <w:r w:rsidR="001C13B4" w:rsidRPr="009A16C5">
        <w:rPr>
          <w:b/>
          <w:color w:val="auto"/>
          <w:sz w:val="22"/>
          <w:szCs w:val="22"/>
          <w:lang w:eastAsia="ar-SA"/>
        </w:rPr>
        <w:t xml:space="preserve">0,06 x </w:t>
      </w:r>
      <w:r w:rsidR="0057290B" w:rsidRPr="009A16C5">
        <w:rPr>
          <w:b/>
          <w:color w:val="auto"/>
          <w:sz w:val="22"/>
          <w:szCs w:val="22"/>
          <w:lang w:eastAsia="ar-SA"/>
        </w:rPr>
        <w:t>[</w:t>
      </w:r>
      <w:r w:rsidR="00E3721B" w:rsidRPr="009A16C5">
        <w:rPr>
          <w:b/>
          <w:color w:val="auto"/>
          <w:sz w:val="22"/>
          <w:szCs w:val="22"/>
          <w:lang w:eastAsia="ar-SA"/>
        </w:rPr>
        <w:t xml:space="preserve">0,65 </w:t>
      </w:r>
      <w:r w:rsidR="0057290B" w:rsidRPr="009A16C5">
        <w:rPr>
          <w:b/>
          <w:color w:val="auto"/>
          <w:sz w:val="22"/>
          <w:szCs w:val="22"/>
          <w:lang w:eastAsia="ar-SA"/>
        </w:rPr>
        <w:t>x R$ 10.500,00]</w:t>
      </w:r>
    </w:p>
    <w:p w:rsidR="007A4B17" w:rsidRPr="009A16C5" w:rsidRDefault="00D10522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COPNI = R$ 409,50</w:t>
      </w:r>
      <w:r w:rsidRPr="009A16C5">
        <w:rPr>
          <w:b/>
          <w:color w:val="C00000"/>
          <w:sz w:val="22"/>
          <w:szCs w:val="22"/>
          <w:lang w:eastAsia="ar-SA"/>
        </w:rPr>
        <w:t>(valor relativo ao crédito outorgado de mercadoria não industrializada a ser estornado).</w:t>
      </w:r>
    </w:p>
    <w:p w:rsidR="00033E74" w:rsidRPr="009A16C5" w:rsidRDefault="00033E74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 w:rsidRPr="009A16C5">
        <w:rPr>
          <w:b/>
          <w:color w:val="C00000"/>
          <w:sz w:val="22"/>
          <w:szCs w:val="22"/>
          <w:lang w:eastAsia="ar-SA"/>
        </w:rPr>
        <w:t>O valor de R$ 409,50 deverá ser lançado no Reg</w:t>
      </w:r>
      <w:r w:rsidR="002F1387" w:rsidRPr="009A16C5">
        <w:rPr>
          <w:b/>
          <w:color w:val="C00000"/>
          <w:sz w:val="22"/>
          <w:szCs w:val="22"/>
          <w:lang w:eastAsia="ar-SA"/>
        </w:rPr>
        <w:t>.</w:t>
      </w:r>
      <w:r w:rsidR="00183D9E" w:rsidRPr="009A16C5">
        <w:rPr>
          <w:b/>
          <w:color w:val="C00000"/>
          <w:sz w:val="22"/>
          <w:szCs w:val="22"/>
          <w:lang w:eastAsia="ar-SA"/>
        </w:rPr>
        <w:t xml:space="preserve"> 1210 Cód</w:t>
      </w:r>
      <w:r w:rsidR="002F1387" w:rsidRPr="009A16C5">
        <w:rPr>
          <w:b/>
          <w:color w:val="C00000"/>
          <w:sz w:val="22"/>
          <w:szCs w:val="22"/>
          <w:lang w:eastAsia="ar-SA"/>
        </w:rPr>
        <w:t>.</w:t>
      </w:r>
      <w:r w:rsidR="00183D9E" w:rsidRPr="009A16C5">
        <w:rPr>
          <w:b/>
          <w:color w:val="C00000"/>
          <w:sz w:val="22"/>
          <w:szCs w:val="22"/>
          <w:lang w:eastAsia="ar-SA"/>
        </w:rPr>
        <w:t xml:space="preserve"> GO07</w:t>
      </w:r>
      <w:r w:rsidR="001C13B4" w:rsidRPr="009A16C5">
        <w:rPr>
          <w:b/>
          <w:color w:val="C00000"/>
          <w:sz w:val="22"/>
          <w:szCs w:val="22"/>
          <w:lang w:eastAsia="ar-SA"/>
        </w:rPr>
        <w:t xml:space="preserve"> e abatido do Reg. 1200.</w:t>
      </w:r>
    </w:p>
    <w:p w:rsidR="00183D9E" w:rsidRPr="009A16C5" w:rsidRDefault="00D10522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Caso o Reg. 1200</w:t>
      </w:r>
      <w:r w:rsidR="005148F0">
        <w:rPr>
          <w:b/>
          <w:color w:val="auto"/>
          <w:sz w:val="22"/>
          <w:szCs w:val="22"/>
          <w:lang w:eastAsia="ar-SA"/>
        </w:rPr>
        <w:t xml:space="preserve"> (SER1200)</w:t>
      </w:r>
      <w:r w:rsidRPr="009A16C5">
        <w:rPr>
          <w:b/>
          <w:color w:val="auto"/>
          <w:sz w:val="22"/>
          <w:szCs w:val="22"/>
          <w:lang w:eastAsia="ar-SA"/>
        </w:rPr>
        <w:t xml:space="preserve"> Cód. GO090050 </w:t>
      </w:r>
      <w:r w:rsidR="005148F0">
        <w:rPr>
          <w:b/>
          <w:color w:val="auto"/>
          <w:sz w:val="22"/>
          <w:szCs w:val="22"/>
          <w:lang w:eastAsia="ar-SA"/>
        </w:rPr>
        <w:t>possua saldo</w:t>
      </w:r>
      <w:r w:rsidRPr="009A16C5">
        <w:rPr>
          <w:b/>
          <w:color w:val="auto"/>
          <w:sz w:val="22"/>
          <w:szCs w:val="22"/>
          <w:lang w:eastAsia="ar-SA"/>
        </w:rPr>
        <w:t xml:space="preserve"> menor que o COPNI</w:t>
      </w:r>
      <w:r w:rsidR="005148F0">
        <w:rPr>
          <w:b/>
          <w:color w:val="auto"/>
          <w:sz w:val="22"/>
          <w:szCs w:val="22"/>
          <w:lang w:eastAsia="ar-SA"/>
        </w:rPr>
        <w:t xml:space="preserve"> (valor a ser estornado)</w:t>
      </w:r>
      <w:r w:rsidRPr="009A16C5">
        <w:rPr>
          <w:b/>
          <w:color w:val="auto"/>
          <w:sz w:val="22"/>
          <w:szCs w:val="22"/>
          <w:lang w:eastAsia="ar-SA"/>
        </w:rPr>
        <w:t xml:space="preserve">, nos termos do art., 5º, II, da IN 1400/18, o contribuinte deverá zerar o </w:t>
      </w:r>
      <w:r w:rsidR="005148F0">
        <w:rPr>
          <w:b/>
          <w:color w:val="auto"/>
          <w:sz w:val="22"/>
          <w:szCs w:val="22"/>
          <w:lang w:eastAsia="ar-SA"/>
        </w:rPr>
        <w:t xml:space="preserve">saldo do </w:t>
      </w:r>
      <w:r w:rsidRPr="009A16C5">
        <w:rPr>
          <w:b/>
          <w:color w:val="auto"/>
          <w:sz w:val="22"/>
          <w:szCs w:val="22"/>
          <w:lang w:eastAsia="ar-SA"/>
        </w:rPr>
        <w:t>crédito outorgado</w:t>
      </w:r>
      <w:r w:rsidR="00476E2F">
        <w:rPr>
          <w:b/>
          <w:color w:val="auto"/>
          <w:sz w:val="22"/>
          <w:szCs w:val="22"/>
          <w:lang w:eastAsia="ar-SA"/>
        </w:rPr>
        <w:t xml:space="preserve"> do Reg. 1200, registrando o valor utilizado no </w:t>
      </w:r>
      <w:proofErr w:type="spellStart"/>
      <w:r w:rsidR="00476E2F">
        <w:rPr>
          <w:b/>
          <w:color w:val="auto"/>
          <w:sz w:val="22"/>
          <w:szCs w:val="22"/>
          <w:lang w:eastAsia="ar-SA"/>
        </w:rPr>
        <w:t>Reg</w:t>
      </w:r>
      <w:proofErr w:type="spellEnd"/>
      <w:r w:rsidR="005148F0">
        <w:rPr>
          <w:b/>
          <w:color w:val="auto"/>
          <w:sz w:val="22"/>
          <w:szCs w:val="22"/>
          <w:lang w:eastAsia="ar-SA"/>
        </w:rPr>
        <w:t xml:space="preserve"> 1210</w:t>
      </w:r>
      <w:r w:rsidR="00476E2F">
        <w:rPr>
          <w:b/>
          <w:color w:val="auto"/>
          <w:sz w:val="22"/>
          <w:szCs w:val="22"/>
          <w:lang w:eastAsia="ar-SA"/>
        </w:rPr>
        <w:t xml:space="preserve"> por meio do </w:t>
      </w:r>
      <w:r w:rsidRPr="009A16C5">
        <w:rPr>
          <w:b/>
          <w:color w:val="auto"/>
          <w:sz w:val="22"/>
          <w:szCs w:val="22"/>
          <w:lang w:eastAsia="ar-SA"/>
        </w:rPr>
        <w:t>Cód. GO07</w:t>
      </w:r>
      <w:r w:rsidR="00476E2F">
        <w:rPr>
          <w:b/>
          <w:color w:val="auto"/>
          <w:sz w:val="22"/>
          <w:szCs w:val="22"/>
          <w:lang w:eastAsia="ar-SA"/>
        </w:rPr>
        <w:t>. A</w:t>
      </w:r>
      <w:r w:rsidRPr="009A16C5">
        <w:rPr>
          <w:b/>
          <w:color w:val="auto"/>
          <w:sz w:val="22"/>
          <w:szCs w:val="22"/>
          <w:lang w:eastAsia="ar-SA"/>
        </w:rPr>
        <w:t xml:space="preserve"> diferença</w:t>
      </w:r>
      <w:r w:rsidR="00476E2F">
        <w:rPr>
          <w:b/>
          <w:color w:val="auto"/>
          <w:sz w:val="22"/>
          <w:szCs w:val="22"/>
          <w:lang w:eastAsia="ar-SA"/>
        </w:rPr>
        <w:t xml:space="preserve"> apurada entre o valor do SER1200 e do COPNI </w:t>
      </w:r>
      <w:r w:rsidRPr="009A16C5">
        <w:rPr>
          <w:b/>
          <w:color w:val="auto"/>
          <w:sz w:val="22"/>
          <w:szCs w:val="22"/>
          <w:lang w:eastAsia="ar-SA"/>
        </w:rPr>
        <w:t>deverá ser estornada diretamente da apuração</w:t>
      </w:r>
      <w:r w:rsidR="005148F0">
        <w:rPr>
          <w:b/>
          <w:color w:val="auto"/>
          <w:sz w:val="22"/>
          <w:szCs w:val="22"/>
          <w:lang w:eastAsia="ar-SA"/>
        </w:rPr>
        <w:t xml:space="preserve"> do ICMS normal</w:t>
      </w:r>
      <w:r w:rsidRPr="009A16C5">
        <w:rPr>
          <w:b/>
          <w:color w:val="auto"/>
          <w:sz w:val="22"/>
          <w:szCs w:val="22"/>
          <w:lang w:eastAsia="ar-SA"/>
        </w:rPr>
        <w:t>, por meio do</w:t>
      </w:r>
      <w:r w:rsidR="005148F0">
        <w:rPr>
          <w:b/>
          <w:color w:val="auto"/>
          <w:sz w:val="22"/>
          <w:szCs w:val="22"/>
          <w:lang w:eastAsia="ar-SA"/>
        </w:rPr>
        <w:t xml:space="preserve"> Reg. E111 com </w:t>
      </w:r>
      <w:r w:rsidR="00476E2F">
        <w:rPr>
          <w:b/>
          <w:color w:val="auto"/>
          <w:sz w:val="22"/>
          <w:szCs w:val="22"/>
          <w:lang w:eastAsia="ar-SA"/>
        </w:rPr>
        <w:t xml:space="preserve">o </w:t>
      </w:r>
      <w:r w:rsidRPr="009A16C5">
        <w:rPr>
          <w:b/>
          <w:color w:val="auto"/>
          <w:sz w:val="22"/>
          <w:szCs w:val="22"/>
          <w:lang w:eastAsia="ar-SA"/>
        </w:rPr>
        <w:t xml:space="preserve">Cód. GO010060. </w:t>
      </w:r>
    </w:p>
    <w:p w:rsidR="001C13B4" w:rsidRPr="009A16C5" w:rsidRDefault="001C13B4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C00000"/>
          <w:sz w:val="22"/>
          <w:szCs w:val="22"/>
          <w:lang w:eastAsia="ar-SA"/>
        </w:rPr>
      </w:pPr>
      <w:r w:rsidRPr="009A16C5">
        <w:rPr>
          <w:b/>
          <w:color w:val="C00000"/>
          <w:sz w:val="22"/>
          <w:szCs w:val="22"/>
          <w:lang w:eastAsia="ar-SA"/>
        </w:rPr>
        <w:t>Exemplo prático:</w:t>
      </w:r>
    </w:p>
    <w:p w:rsidR="001C13B4" w:rsidRPr="009A16C5" w:rsidRDefault="001C13B4" w:rsidP="001C13B4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>Supon</w:t>
      </w:r>
      <w:r w:rsidR="00536A73" w:rsidRPr="009A16C5">
        <w:rPr>
          <w:b/>
          <w:color w:val="auto"/>
          <w:sz w:val="22"/>
          <w:szCs w:val="22"/>
          <w:lang w:eastAsia="ar-SA"/>
        </w:rPr>
        <w:t>do</w:t>
      </w:r>
      <w:r w:rsidRPr="009A16C5">
        <w:rPr>
          <w:b/>
          <w:color w:val="auto"/>
          <w:sz w:val="22"/>
          <w:szCs w:val="22"/>
          <w:lang w:eastAsia="ar-SA"/>
        </w:rPr>
        <w:t xml:space="preserve"> que o saldo no </w:t>
      </w:r>
      <w:r w:rsidR="00B01F91" w:rsidRPr="009A16C5">
        <w:rPr>
          <w:b/>
          <w:color w:val="auto"/>
          <w:sz w:val="22"/>
          <w:szCs w:val="22"/>
          <w:lang w:eastAsia="ar-SA"/>
        </w:rPr>
        <w:t>Reg.</w:t>
      </w:r>
      <w:r w:rsidRPr="009A16C5">
        <w:rPr>
          <w:b/>
          <w:color w:val="auto"/>
          <w:sz w:val="22"/>
          <w:szCs w:val="22"/>
          <w:lang w:eastAsia="ar-SA"/>
        </w:rPr>
        <w:t xml:space="preserve"> 1200 seja de 30,00 e o valor do COPNI </w:t>
      </w:r>
      <w:r w:rsidR="00536A73" w:rsidRPr="009A16C5">
        <w:rPr>
          <w:b/>
          <w:color w:val="auto"/>
          <w:sz w:val="22"/>
          <w:szCs w:val="22"/>
          <w:lang w:eastAsia="ar-SA"/>
        </w:rPr>
        <w:t xml:space="preserve">de </w:t>
      </w:r>
      <w:r w:rsidRPr="009A16C5">
        <w:rPr>
          <w:b/>
          <w:color w:val="auto"/>
          <w:sz w:val="22"/>
          <w:szCs w:val="22"/>
          <w:lang w:eastAsia="ar-SA"/>
        </w:rPr>
        <w:t>R$ 409,50.</w:t>
      </w:r>
    </w:p>
    <w:p w:rsidR="00B30FE3" w:rsidRDefault="001C13B4" w:rsidP="00476E2F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jc w:val="center"/>
        <w:rPr>
          <w:b/>
          <w:color w:val="auto"/>
          <w:sz w:val="22"/>
          <w:szCs w:val="22"/>
          <w:lang w:eastAsia="ar-SA"/>
        </w:rPr>
      </w:pPr>
      <w:r w:rsidRPr="009A16C5">
        <w:rPr>
          <w:b/>
          <w:color w:val="auto"/>
          <w:sz w:val="22"/>
          <w:szCs w:val="22"/>
          <w:lang w:eastAsia="ar-SA"/>
        </w:rPr>
        <w:t xml:space="preserve">Lançar no campo créditos utilizados no período Reg. </w:t>
      </w:r>
      <w:r w:rsidR="00B01F91" w:rsidRPr="009A16C5">
        <w:rPr>
          <w:b/>
          <w:color w:val="auto"/>
          <w:sz w:val="22"/>
          <w:szCs w:val="22"/>
          <w:lang w:eastAsia="ar-SA"/>
        </w:rPr>
        <w:t>1200, R</w:t>
      </w:r>
      <w:r w:rsidRPr="009A16C5">
        <w:rPr>
          <w:b/>
          <w:color w:val="auto"/>
          <w:sz w:val="22"/>
          <w:szCs w:val="22"/>
          <w:lang w:eastAsia="ar-SA"/>
        </w:rPr>
        <w:t>$ 30,00</w:t>
      </w:r>
      <w:r w:rsidR="00902CDB" w:rsidRPr="009A16C5">
        <w:rPr>
          <w:b/>
          <w:color w:val="auto"/>
          <w:sz w:val="22"/>
          <w:szCs w:val="22"/>
          <w:lang w:eastAsia="ar-SA"/>
        </w:rPr>
        <w:t xml:space="preserve"> de estorno de </w:t>
      </w:r>
      <w:r w:rsidR="00D10522" w:rsidRPr="009A16C5">
        <w:rPr>
          <w:b/>
          <w:color w:val="auto"/>
          <w:sz w:val="22"/>
          <w:szCs w:val="22"/>
          <w:lang w:eastAsia="ar-SA"/>
        </w:rPr>
        <w:t>COPNI zerando</w:t>
      </w:r>
      <w:r w:rsidRPr="009A16C5">
        <w:rPr>
          <w:b/>
          <w:color w:val="auto"/>
          <w:sz w:val="22"/>
          <w:szCs w:val="22"/>
          <w:lang w:eastAsia="ar-SA"/>
        </w:rPr>
        <w:t xml:space="preserve"> o</w:t>
      </w:r>
      <w:r w:rsidR="00902CDB" w:rsidRPr="009A16C5">
        <w:rPr>
          <w:b/>
          <w:color w:val="auto"/>
          <w:sz w:val="22"/>
          <w:szCs w:val="22"/>
          <w:lang w:eastAsia="ar-SA"/>
        </w:rPr>
        <w:t xml:space="preserve"> saldo do Reg.1200, simultan</w:t>
      </w:r>
      <w:r w:rsidR="00B01F91" w:rsidRPr="009A16C5">
        <w:rPr>
          <w:b/>
          <w:color w:val="auto"/>
          <w:sz w:val="22"/>
          <w:szCs w:val="22"/>
          <w:lang w:eastAsia="ar-SA"/>
        </w:rPr>
        <w:t>eamente lança</w:t>
      </w:r>
      <w:r w:rsidR="00536A73" w:rsidRPr="009A16C5">
        <w:rPr>
          <w:b/>
          <w:color w:val="auto"/>
          <w:sz w:val="22"/>
          <w:szCs w:val="22"/>
          <w:lang w:eastAsia="ar-SA"/>
        </w:rPr>
        <w:t>r</w:t>
      </w:r>
      <w:r w:rsidR="00B01F91" w:rsidRPr="009A16C5">
        <w:rPr>
          <w:b/>
          <w:color w:val="auto"/>
          <w:sz w:val="22"/>
          <w:szCs w:val="22"/>
          <w:lang w:eastAsia="ar-SA"/>
        </w:rPr>
        <w:t xml:space="preserve"> no Reg. 1210, </w:t>
      </w:r>
      <w:r w:rsidR="00D10522" w:rsidRPr="009A16C5">
        <w:rPr>
          <w:b/>
          <w:color w:val="auto"/>
          <w:sz w:val="22"/>
          <w:szCs w:val="22"/>
          <w:lang w:eastAsia="ar-SA"/>
        </w:rPr>
        <w:t>Cód.</w:t>
      </w:r>
      <w:r w:rsidR="00902CDB" w:rsidRPr="009A16C5">
        <w:rPr>
          <w:b/>
          <w:color w:val="auto"/>
          <w:sz w:val="22"/>
          <w:szCs w:val="22"/>
          <w:lang w:eastAsia="ar-SA"/>
        </w:rPr>
        <w:t xml:space="preserve"> GO07(estorno) os R$ 30,00.</w:t>
      </w:r>
      <w:r w:rsidR="00B30FE3">
        <w:rPr>
          <w:b/>
          <w:noProof/>
          <w:color w:val="auto"/>
          <w:sz w:val="23"/>
          <w:szCs w:val="23"/>
          <w:lang w:eastAsia="pt-BR"/>
        </w:rPr>
        <w:lastRenderedPageBreak/>
        <w:drawing>
          <wp:inline distT="0" distB="0" distL="0" distR="0">
            <wp:extent cx="5391150" cy="205740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E2F" w:rsidRDefault="00476E2F" w:rsidP="00476E2F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jc w:val="center"/>
        <w:rPr>
          <w:b/>
          <w:color w:val="auto"/>
          <w:sz w:val="23"/>
          <w:szCs w:val="23"/>
          <w:lang w:eastAsia="ar-SA"/>
        </w:rPr>
      </w:pPr>
    </w:p>
    <w:p w:rsidR="00B30FE3" w:rsidRDefault="00B30FE3" w:rsidP="00476E2F">
      <w:pPr>
        <w:pStyle w:val="12PN"/>
        <w:tabs>
          <w:tab w:val="left" w:pos="2061"/>
        </w:tabs>
        <w:suppressAutoHyphens/>
        <w:spacing w:before="100" w:beforeAutospacing="1" w:line="240" w:lineRule="auto"/>
        <w:ind w:firstLine="0"/>
        <w:rPr>
          <w:b/>
          <w:color w:val="auto"/>
          <w:sz w:val="23"/>
          <w:szCs w:val="23"/>
          <w:lang w:eastAsia="ar-SA"/>
        </w:rPr>
      </w:pPr>
      <w:r>
        <w:rPr>
          <w:b/>
          <w:noProof/>
          <w:color w:val="auto"/>
          <w:sz w:val="23"/>
          <w:szCs w:val="23"/>
          <w:lang w:eastAsia="pt-BR"/>
        </w:rPr>
        <w:drawing>
          <wp:inline distT="0" distB="0" distL="0" distR="0">
            <wp:extent cx="5391150" cy="16192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FFD" w:rsidRDefault="00E23FFD" w:rsidP="001C13B4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</w:p>
    <w:p w:rsidR="00D10C0D" w:rsidRPr="00E23FFD" w:rsidRDefault="00902CDB" w:rsidP="001C13B4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b/>
          <w:color w:val="auto"/>
          <w:sz w:val="22"/>
          <w:szCs w:val="22"/>
          <w:lang w:eastAsia="ar-SA"/>
        </w:rPr>
      </w:pPr>
      <w:r w:rsidRPr="00E23FFD">
        <w:rPr>
          <w:b/>
          <w:color w:val="auto"/>
          <w:sz w:val="22"/>
          <w:szCs w:val="22"/>
          <w:lang w:eastAsia="ar-SA"/>
        </w:rPr>
        <w:t>Restando ainda: R$ 409,50 – R$ 30,00 = R$ 379,50 de COPNI a ser estornado, neste caso, o ajuste ser</w:t>
      </w:r>
      <w:r w:rsidR="00D10C0D" w:rsidRPr="00E23FFD">
        <w:rPr>
          <w:b/>
          <w:color w:val="auto"/>
          <w:sz w:val="22"/>
          <w:szCs w:val="22"/>
          <w:lang w:eastAsia="ar-SA"/>
        </w:rPr>
        <w:t>á diretamente na A</w:t>
      </w:r>
      <w:r w:rsidRPr="00E23FFD">
        <w:rPr>
          <w:b/>
          <w:color w:val="auto"/>
          <w:sz w:val="22"/>
          <w:szCs w:val="22"/>
          <w:lang w:eastAsia="ar-SA"/>
        </w:rPr>
        <w:t>puração</w:t>
      </w:r>
      <w:r w:rsidR="00D10C0D" w:rsidRPr="00E23FFD">
        <w:rPr>
          <w:b/>
          <w:color w:val="auto"/>
          <w:sz w:val="22"/>
          <w:szCs w:val="22"/>
          <w:lang w:eastAsia="ar-SA"/>
        </w:rPr>
        <w:t xml:space="preserve"> do ICMS</w:t>
      </w:r>
      <w:r w:rsidR="00BD0E3D" w:rsidRPr="00E23FFD">
        <w:rPr>
          <w:b/>
          <w:color w:val="auto"/>
          <w:sz w:val="22"/>
          <w:szCs w:val="22"/>
          <w:lang w:eastAsia="ar-SA"/>
        </w:rPr>
        <w:t xml:space="preserve"> Normal</w:t>
      </w:r>
      <w:r w:rsidRPr="00E23FFD">
        <w:rPr>
          <w:b/>
          <w:color w:val="auto"/>
          <w:sz w:val="22"/>
          <w:szCs w:val="22"/>
          <w:lang w:eastAsia="ar-SA"/>
        </w:rPr>
        <w:t>, m</w:t>
      </w:r>
      <w:r w:rsidR="00D10C0D" w:rsidRPr="00E23FFD">
        <w:rPr>
          <w:b/>
          <w:color w:val="auto"/>
          <w:sz w:val="22"/>
          <w:szCs w:val="22"/>
          <w:lang w:eastAsia="ar-SA"/>
        </w:rPr>
        <w:t>ediante o Reg. E111, C</w:t>
      </w:r>
      <w:r w:rsidRPr="00E23FFD">
        <w:rPr>
          <w:b/>
          <w:color w:val="auto"/>
          <w:sz w:val="22"/>
          <w:szCs w:val="22"/>
          <w:lang w:eastAsia="ar-SA"/>
        </w:rPr>
        <w:t>ód</w:t>
      </w:r>
      <w:r w:rsidR="00D10C0D" w:rsidRPr="00E23FFD">
        <w:rPr>
          <w:b/>
          <w:color w:val="auto"/>
          <w:sz w:val="22"/>
          <w:szCs w:val="22"/>
          <w:lang w:eastAsia="ar-SA"/>
        </w:rPr>
        <w:t>.</w:t>
      </w:r>
      <w:r w:rsidRPr="00E23FFD">
        <w:rPr>
          <w:b/>
          <w:color w:val="auto"/>
          <w:sz w:val="22"/>
          <w:szCs w:val="22"/>
          <w:lang w:eastAsia="ar-SA"/>
        </w:rPr>
        <w:t xml:space="preserve"> GO010060</w:t>
      </w:r>
      <w:r w:rsidR="00D10C0D" w:rsidRPr="00E23FFD">
        <w:rPr>
          <w:b/>
          <w:color w:val="auto"/>
          <w:sz w:val="22"/>
          <w:szCs w:val="22"/>
          <w:lang w:eastAsia="ar-SA"/>
        </w:rPr>
        <w:t>.</w:t>
      </w:r>
    </w:p>
    <w:p w:rsidR="00D10C0D" w:rsidRPr="00902CDB" w:rsidRDefault="00D10C0D" w:rsidP="00D10C0D">
      <w:pPr>
        <w:pStyle w:val="12PN"/>
        <w:tabs>
          <w:tab w:val="left" w:pos="2061"/>
        </w:tabs>
        <w:suppressAutoHyphens/>
        <w:spacing w:before="100" w:beforeAutospacing="1" w:line="240" w:lineRule="auto"/>
        <w:ind w:firstLine="0"/>
        <w:rPr>
          <w:b/>
          <w:color w:val="auto"/>
          <w:sz w:val="23"/>
          <w:szCs w:val="23"/>
          <w:lang w:eastAsia="ar-SA"/>
        </w:rPr>
      </w:pPr>
      <w:r>
        <w:rPr>
          <w:b/>
          <w:noProof/>
          <w:color w:val="auto"/>
          <w:sz w:val="23"/>
          <w:szCs w:val="23"/>
          <w:lang w:eastAsia="pt-BR"/>
        </w:rPr>
        <w:drawing>
          <wp:inline distT="0" distB="0" distL="0" distR="0">
            <wp:extent cx="5391150" cy="1647825"/>
            <wp:effectExtent l="0" t="0" r="0" b="9525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C0D" w:rsidRDefault="00D10C0D" w:rsidP="00D10C0D">
      <w:pPr>
        <w:pStyle w:val="12PN"/>
        <w:tabs>
          <w:tab w:val="left" w:pos="2061"/>
        </w:tabs>
        <w:suppressAutoHyphens/>
        <w:spacing w:before="100" w:beforeAutospacing="1" w:line="240" w:lineRule="auto"/>
        <w:rPr>
          <w:color w:val="auto"/>
          <w:sz w:val="23"/>
          <w:szCs w:val="23"/>
          <w:lang w:eastAsia="ar-SA"/>
        </w:rPr>
      </w:pPr>
      <w:bookmarkStart w:id="25" w:name="A58III"/>
    </w:p>
    <w:p w:rsidR="00C310BD" w:rsidRPr="00E23FFD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E23FFD">
        <w:rPr>
          <w:color w:val="auto"/>
          <w:sz w:val="22"/>
          <w:szCs w:val="22"/>
          <w:lang w:eastAsia="ar-SA"/>
        </w:rPr>
        <w:t xml:space="preserve">§ 2º O procedimento definido no § 1º deve ser adotado, também, na situação em que o produto agrícola não tenha sido industrializado em </w:t>
      </w:r>
      <w:r w:rsidRPr="00E23FFD">
        <w:rPr>
          <w:color w:val="auto"/>
          <w:sz w:val="22"/>
          <w:szCs w:val="22"/>
          <w:lang w:eastAsia="ar-SA"/>
        </w:rPr>
        <w:lastRenderedPageBreak/>
        <w:t>razão de sinistro, furto, roubo, perecimento ou qualquer outro motivo.</w:t>
      </w:r>
    </w:p>
    <w:bookmarkEnd w:id="25"/>
    <w:p w:rsidR="00C310BD" w:rsidRPr="00E23FFD" w:rsidRDefault="00C310BD" w:rsidP="000D3ADB">
      <w:pPr>
        <w:pStyle w:val="12PN"/>
        <w:tabs>
          <w:tab w:val="left" w:pos="2061"/>
        </w:tabs>
        <w:suppressAutoHyphens/>
        <w:spacing w:before="100" w:beforeAutospacing="1" w:line="240" w:lineRule="auto"/>
        <w:ind w:left="1418" w:firstLine="0"/>
        <w:rPr>
          <w:color w:val="auto"/>
          <w:sz w:val="22"/>
          <w:szCs w:val="22"/>
          <w:lang w:eastAsia="ar-SA"/>
        </w:rPr>
      </w:pPr>
      <w:r w:rsidRPr="00E23FFD">
        <w:rPr>
          <w:color w:val="auto"/>
          <w:sz w:val="22"/>
          <w:szCs w:val="22"/>
          <w:lang w:eastAsia="ar-SA"/>
        </w:rPr>
        <w:t>Art. 6º O disposto nesta instrução deve ser adotado nas EFD relativas aos períodos de apuração a partir do mês de novembro de 2017, hipótese em que o contribuinte deve providenciar a retificação das EFD.</w:t>
      </w:r>
    </w:p>
    <w:p w:rsidR="008D48D7" w:rsidRDefault="008D48D7" w:rsidP="002169D5">
      <w:pPr>
        <w:pStyle w:val="ParNormal"/>
        <w:jc w:val="center"/>
        <w:rPr>
          <w:rFonts w:cs="Arial"/>
          <w:b/>
          <w:caps/>
          <w:sz w:val="28"/>
          <w:szCs w:val="28"/>
          <w:lang w:eastAsia="pt-BR"/>
        </w:rPr>
      </w:pPr>
      <w:bookmarkStart w:id="26" w:name="a11"/>
    </w:p>
    <w:p w:rsidR="003A227D" w:rsidRDefault="003A227D" w:rsidP="002169D5">
      <w:pPr>
        <w:pStyle w:val="ParNormal"/>
        <w:jc w:val="center"/>
        <w:rPr>
          <w:rFonts w:cs="Arial"/>
          <w:b/>
          <w:caps/>
          <w:sz w:val="28"/>
          <w:szCs w:val="28"/>
          <w:lang w:eastAsia="pt-BR"/>
        </w:rPr>
      </w:pPr>
    </w:p>
    <w:p w:rsidR="003A227D" w:rsidRDefault="003A227D" w:rsidP="002169D5">
      <w:pPr>
        <w:pStyle w:val="ParNormal"/>
        <w:jc w:val="center"/>
        <w:rPr>
          <w:rFonts w:cs="Arial"/>
          <w:b/>
          <w:caps/>
          <w:sz w:val="28"/>
          <w:szCs w:val="28"/>
          <w:lang w:eastAsia="pt-BR"/>
        </w:rPr>
      </w:pPr>
    </w:p>
    <w:p w:rsidR="003A227D" w:rsidRDefault="003A227D" w:rsidP="002169D5">
      <w:pPr>
        <w:pStyle w:val="ParNormal"/>
        <w:jc w:val="center"/>
        <w:rPr>
          <w:rFonts w:cs="Arial"/>
          <w:b/>
          <w:caps/>
          <w:sz w:val="28"/>
          <w:szCs w:val="28"/>
          <w:lang w:eastAsia="pt-BR"/>
        </w:rPr>
      </w:pPr>
    </w:p>
    <w:p w:rsidR="003A227D" w:rsidRDefault="003A227D" w:rsidP="002169D5">
      <w:pPr>
        <w:pStyle w:val="ParNormal"/>
        <w:jc w:val="center"/>
        <w:rPr>
          <w:rFonts w:cs="Arial"/>
          <w:b/>
          <w:caps/>
          <w:sz w:val="28"/>
          <w:szCs w:val="28"/>
          <w:lang w:eastAsia="pt-BR"/>
        </w:rPr>
      </w:pPr>
    </w:p>
    <w:p w:rsidR="003A227D" w:rsidRDefault="003A227D" w:rsidP="002169D5">
      <w:pPr>
        <w:pStyle w:val="ParNormal"/>
        <w:jc w:val="center"/>
        <w:rPr>
          <w:rFonts w:cs="Arial"/>
          <w:b/>
          <w:caps/>
          <w:sz w:val="28"/>
          <w:szCs w:val="28"/>
          <w:lang w:eastAsia="pt-BR"/>
        </w:rPr>
      </w:pPr>
    </w:p>
    <w:p w:rsidR="002169D5" w:rsidRPr="00941DE7" w:rsidRDefault="002169D5" w:rsidP="002169D5">
      <w:pPr>
        <w:pStyle w:val="ParNormal"/>
        <w:jc w:val="center"/>
        <w:rPr>
          <w:rFonts w:cs="Arial"/>
          <w:b/>
          <w:caps/>
          <w:sz w:val="28"/>
          <w:szCs w:val="28"/>
          <w:lang w:eastAsia="pt-BR"/>
        </w:rPr>
      </w:pPr>
      <w:r>
        <w:rPr>
          <w:rFonts w:cs="Arial"/>
          <w:b/>
          <w:caps/>
          <w:sz w:val="28"/>
          <w:szCs w:val="28"/>
          <w:lang w:eastAsia="pt-BR"/>
        </w:rPr>
        <w:t xml:space="preserve">resumo de </w:t>
      </w:r>
      <w:r w:rsidRPr="00941DE7">
        <w:rPr>
          <w:rFonts w:cs="Arial"/>
          <w:b/>
          <w:caps/>
          <w:sz w:val="28"/>
          <w:szCs w:val="28"/>
          <w:lang w:eastAsia="pt-BR"/>
        </w:rPr>
        <w:t>Benefícios – Operações com arroz e feijão</w:t>
      </w:r>
    </w:p>
    <w:p w:rsidR="002169D5" w:rsidRPr="00F30B25" w:rsidRDefault="002169D5" w:rsidP="002169D5">
      <w:pPr>
        <w:pStyle w:val="ParNormal"/>
        <w:jc w:val="center"/>
        <w:rPr>
          <w:rFonts w:cs="Arial"/>
          <w:b/>
          <w:sz w:val="24"/>
          <w:szCs w:val="24"/>
          <w:lang w:eastAsia="pt-BR"/>
        </w:rPr>
      </w:pPr>
    </w:p>
    <w:p w:rsidR="002169D5" w:rsidRDefault="002169D5" w:rsidP="002169D5">
      <w:pPr>
        <w:pStyle w:val="ParNormal"/>
        <w:ind w:firstLine="0"/>
        <w:rPr>
          <w:rFonts w:cs="Arial"/>
          <w:sz w:val="24"/>
          <w:szCs w:val="24"/>
        </w:rPr>
      </w:pPr>
      <w:bookmarkStart w:id="27" w:name="A8"/>
      <w:r w:rsidRPr="00F30B25">
        <w:rPr>
          <w:rFonts w:cs="Arial"/>
          <w:sz w:val="24"/>
          <w:szCs w:val="24"/>
        </w:rPr>
        <w:t>O setor industrial que realiza operações com arroz e feijão, contam com os benefícios abaixo relacionados</w:t>
      </w:r>
    </w:p>
    <w:p w:rsidR="002169D5" w:rsidRPr="00F30B25" w:rsidRDefault="002169D5" w:rsidP="002169D5">
      <w:pPr>
        <w:pStyle w:val="ParNormal"/>
        <w:ind w:firstLine="0"/>
        <w:rPr>
          <w:rFonts w:cs="Arial"/>
          <w:sz w:val="24"/>
          <w:szCs w:val="24"/>
        </w:rPr>
      </w:pPr>
    </w:p>
    <w:p w:rsidR="002169D5" w:rsidRPr="00F30B25" w:rsidRDefault="002169D5" w:rsidP="002169D5">
      <w:pPr>
        <w:pStyle w:val="ParNormal"/>
        <w:numPr>
          <w:ilvl w:val="0"/>
          <w:numId w:val="11"/>
        </w:numPr>
        <w:rPr>
          <w:rFonts w:cs="Arial"/>
          <w:b/>
          <w:sz w:val="24"/>
          <w:szCs w:val="24"/>
        </w:rPr>
      </w:pPr>
      <w:r w:rsidRPr="00F30B25">
        <w:rPr>
          <w:rFonts w:cs="Arial"/>
          <w:b/>
          <w:sz w:val="24"/>
          <w:szCs w:val="24"/>
        </w:rPr>
        <w:t>Benefícios específicos (ANEXO IX DO RCTE):</w:t>
      </w:r>
    </w:p>
    <w:p w:rsidR="002169D5" w:rsidRPr="00F30B25" w:rsidRDefault="002169D5" w:rsidP="002169D5">
      <w:pPr>
        <w:pStyle w:val="ParNormal"/>
        <w:numPr>
          <w:ilvl w:val="0"/>
          <w:numId w:val="10"/>
        </w:numPr>
        <w:ind w:left="284"/>
        <w:rPr>
          <w:rFonts w:cs="Arial"/>
          <w:sz w:val="24"/>
          <w:szCs w:val="24"/>
        </w:rPr>
      </w:pPr>
      <w:r w:rsidRPr="00F30B25">
        <w:rPr>
          <w:rFonts w:cs="Arial"/>
          <w:sz w:val="24"/>
          <w:szCs w:val="24"/>
          <w:lang w:eastAsia="pt-BR"/>
        </w:rPr>
        <w:t>Redução de base de cálculo na saída interna de arroz e feijão industrializados no Estado de Goiás, equivalente a 7% sobre o valor da operação, em substituição a quaisquer créditos, exceto o correspondente à aquisição do arroz e d</w:t>
      </w:r>
      <w:r w:rsidR="00062892">
        <w:rPr>
          <w:rFonts w:cs="Arial"/>
          <w:sz w:val="24"/>
          <w:szCs w:val="24"/>
          <w:lang w:eastAsia="pt-BR"/>
        </w:rPr>
        <w:t>o feijão</w:t>
      </w:r>
      <w:bookmarkEnd w:id="27"/>
      <w:r w:rsidR="00BC3E30">
        <w:rPr>
          <w:rFonts w:cs="Arial"/>
          <w:sz w:val="24"/>
          <w:szCs w:val="24"/>
          <w:lang w:eastAsia="pt-BR"/>
        </w:rPr>
        <w:t>e do respectivo serviço de transporte</w:t>
      </w:r>
      <w:r w:rsidR="007720C5">
        <w:rPr>
          <w:rFonts w:cs="Arial"/>
          <w:sz w:val="24"/>
          <w:szCs w:val="24"/>
          <w:lang w:eastAsia="pt-BR"/>
        </w:rPr>
        <w:t>, o qual fica limitado a 7%</w:t>
      </w:r>
      <w:r w:rsidRPr="00F30B25">
        <w:rPr>
          <w:rFonts w:cs="Arial"/>
          <w:sz w:val="24"/>
          <w:szCs w:val="24"/>
          <w:lang w:eastAsia="pt-BR"/>
        </w:rPr>
        <w:t>(a</w:t>
      </w:r>
      <w:r w:rsidRPr="00F30B25">
        <w:rPr>
          <w:rFonts w:cs="Arial"/>
          <w:sz w:val="24"/>
          <w:szCs w:val="24"/>
        </w:rPr>
        <w:t>rt. 8º, XIX do Anexo IX do RCTE)</w:t>
      </w:r>
      <w:r w:rsidR="009C2F4C">
        <w:rPr>
          <w:rFonts w:cs="Arial"/>
          <w:sz w:val="24"/>
          <w:szCs w:val="24"/>
        </w:rPr>
        <w:t>;</w:t>
      </w:r>
    </w:p>
    <w:p w:rsidR="002169D5" w:rsidRPr="005A690C" w:rsidRDefault="002169D5" w:rsidP="005A690C">
      <w:pPr>
        <w:pStyle w:val="ParNormal"/>
        <w:numPr>
          <w:ilvl w:val="0"/>
          <w:numId w:val="10"/>
        </w:numPr>
        <w:ind w:left="284"/>
        <w:rPr>
          <w:rFonts w:cs="Arial"/>
          <w:sz w:val="24"/>
          <w:szCs w:val="24"/>
        </w:rPr>
      </w:pPr>
      <w:r w:rsidRPr="00F30B25">
        <w:rPr>
          <w:rFonts w:cs="Arial"/>
          <w:sz w:val="24"/>
          <w:szCs w:val="24"/>
          <w:lang w:eastAsia="pt-BR"/>
        </w:rPr>
        <w:t>Redução de base de cálculo na saída interna de feijão</w:t>
      </w:r>
      <w:r w:rsidR="005A690C">
        <w:rPr>
          <w:rFonts w:cs="Arial"/>
          <w:sz w:val="24"/>
          <w:szCs w:val="24"/>
          <w:lang w:eastAsia="pt-BR"/>
        </w:rPr>
        <w:t xml:space="preserve"> e arroz</w:t>
      </w:r>
      <w:r w:rsidRPr="005A690C">
        <w:rPr>
          <w:rFonts w:cs="Arial"/>
          <w:sz w:val="24"/>
          <w:szCs w:val="24"/>
        </w:rPr>
        <w:t xml:space="preserve">, </w:t>
      </w:r>
      <w:r w:rsidR="00476E2F">
        <w:rPr>
          <w:rFonts w:cs="Arial"/>
          <w:sz w:val="24"/>
          <w:szCs w:val="24"/>
        </w:rPr>
        <w:t xml:space="preserve">entre outros produtos, </w:t>
      </w:r>
      <w:r w:rsidRPr="005A690C">
        <w:rPr>
          <w:rFonts w:cs="Arial"/>
          <w:sz w:val="24"/>
          <w:szCs w:val="24"/>
        </w:rPr>
        <w:t>equivalente a 7% sobre o valor da operação (art. 8º, XXXIII do Anexo IX do RCT</w:t>
      </w:r>
      <w:r w:rsidR="00C205DD">
        <w:rPr>
          <w:rFonts w:cs="Arial"/>
          <w:sz w:val="24"/>
          <w:szCs w:val="24"/>
        </w:rPr>
        <w:t>E)</w:t>
      </w:r>
      <w:r w:rsidR="009C2F4C">
        <w:rPr>
          <w:rFonts w:cs="Arial"/>
          <w:sz w:val="24"/>
          <w:szCs w:val="24"/>
        </w:rPr>
        <w:t>;</w:t>
      </w:r>
    </w:p>
    <w:p w:rsidR="002169D5" w:rsidRPr="00F30B25" w:rsidRDefault="002169D5" w:rsidP="002169D5">
      <w:pPr>
        <w:pStyle w:val="ParNormal"/>
        <w:numPr>
          <w:ilvl w:val="0"/>
          <w:numId w:val="10"/>
        </w:numPr>
        <w:ind w:left="284"/>
        <w:rPr>
          <w:rFonts w:cs="Arial"/>
          <w:sz w:val="24"/>
          <w:szCs w:val="24"/>
        </w:rPr>
      </w:pPr>
      <w:r w:rsidRPr="00F30B25">
        <w:rPr>
          <w:rFonts w:cs="Arial"/>
          <w:sz w:val="24"/>
          <w:szCs w:val="24"/>
        </w:rPr>
        <w:t>Crédito outorgado na operação interestadual com arroz industrializado no Estado de Goiás, equivalente a 7% sobre a base de cálculo, em substituição a quaisquer créditos, exceto o correspondente à aquisição do arroz</w:t>
      </w:r>
      <w:r w:rsidR="00BC3E30">
        <w:rPr>
          <w:rFonts w:cs="Arial"/>
          <w:sz w:val="24"/>
          <w:szCs w:val="24"/>
        </w:rPr>
        <w:t xml:space="preserve"> e do respectivo serviço de transporte</w:t>
      </w:r>
      <w:r w:rsidR="007720C5" w:rsidRPr="00F30B25">
        <w:rPr>
          <w:rFonts w:cs="Arial"/>
          <w:sz w:val="24"/>
          <w:szCs w:val="24"/>
        </w:rPr>
        <w:t xml:space="preserve">, o qual fica limitado </w:t>
      </w:r>
      <w:r w:rsidR="007720C5">
        <w:rPr>
          <w:rFonts w:cs="Arial"/>
          <w:sz w:val="24"/>
          <w:szCs w:val="24"/>
        </w:rPr>
        <w:t>a</w:t>
      </w:r>
      <w:r w:rsidR="007720C5" w:rsidRPr="00F30B25">
        <w:rPr>
          <w:rFonts w:cs="Arial"/>
          <w:sz w:val="24"/>
          <w:szCs w:val="24"/>
        </w:rPr>
        <w:t xml:space="preserve"> 7%</w:t>
      </w:r>
      <w:r w:rsidRPr="00F30B25">
        <w:rPr>
          <w:rFonts w:cs="Arial"/>
          <w:sz w:val="24"/>
          <w:szCs w:val="24"/>
        </w:rPr>
        <w:t xml:space="preserve"> (art. 11, XVIII do Anexo IX do RCTE)</w:t>
      </w:r>
      <w:r w:rsidR="009C2F4C">
        <w:rPr>
          <w:rFonts w:cs="Arial"/>
          <w:sz w:val="24"/>
          <w:szCs w:val="24"/>
        </w:rPr>
        <w:t>;</w:t>
      </w:r>
    </w:p>
    <w:p w:rsidR="002169D5" w:rsidRPr="00476E2F" w:rsidRDefault="002169D5" w:rsidP="00427D3C">
      <w:pPr>
        <w:pStyle w:val="ParNormal"/>
        <w:numPr>
          <w:ilvl w:val="0"/>
          <w:numId w:val="10"/>
        </w:numPr>
        <w:ind w:left="284"/>
        <w:rPr>
          <w:rFonts w:cs="Arial"/>
          <w:sz w:val="24"/>
          <w:szCs w:val="24"/>
          <w:lang w:eastAsia="pt-BR"/>
        </w:rPr>
      </w:pPr>
      <w:r w:rsidRPr="00476E2F">
        <w:rPr>
          <w:rFonts w:cs="Arial"/>
          <w:sz w:val="24"/>
          <w:szCs w:val="24"/>
          <w:lang w:eastAsia="pt-BR"/>
        </w:rPr>
        <w:t xml:space="preserve">Crédito outorgado para o estabelecimento </w:t>
      </w:r>
      <w:proofErr w:type="spellStart"/>
      <w:r w:rsidRPr="00476E2F">
        <w:rPr>
          <w:rFonts w:cs="Arial"/>
          <w:sz w:val="24"/>
          <w:szCs w:val="24"/>
          <w:lang w:eastAsia="pt-BR"/>
        </w:rPr>
        <w:t>industrializador</w:t>
      </w:r>
      <w:proofErr w:type="spellEnd"/>
      <w:r w:rsidRPr="00476E2F">
        <w:rPr>
          <w:rFonts w:cs="Arial"/>
          <w:sz w:val="24"/>
          <w:szCs w:val="24"/>
          <w:lang w:eastAsia="pt-BR"/>
        </w:rPr>
        <w:t xml:space="preserve"> de arroz e feijão, o equivalente 6% sobre o valor do produto produzido no Estado de Goiás, efetivamente industrializado em Goiás, ficando o crédito limitado ao valor do saldo devedor obtido no período (</w:t>
      </w:r>
      <w:r w:rsidRPr="00476E2F">
        <w:rPr>
          <w:rFonts w:cs="Arial"/>
          <w:sz w:val="24"/>
          <w:szCs w:val="24"/>
        </w:rPr>
        <w:t xml:space="preserve">art. 11, </w:t>
      </w:r>
      <w:r w:rsidRPr="00476E2F">
        <w:rPr>
          <w:rFonts w:cs="Arial"/>
          <w:sz w:val="24"/>
          <w:szCs w:val="24"/>
          <w:lang w:eastAsia="pt-BR"/>
        </w:rPr>
        <w:t xml:space="preserve">XXXI </w:t>
      </w:r>
      <w:r w:rsidRPr="00476E2F">
        <w:rPr>
          <w:rFonts w:cs="Arial"/>
          <w:sz w:val="24"/>
          <w:szCs w:val="24"/>
        </w:rPr>
        <w:t>do Anexo IX do RCTE)</w:t>
      </w:r>
      <w:r w:rsidR="009C2F4C" w:rsidRPr="00476E2F">
        <w:rPr>
          <w:rFonts w:cs="Arial"/>
          <w:sz w:val="24"/>
          <w:szCs w:val="24"/>
        </w:rPr>
        <w:t>;</w:t>
      </w:r>
    </w:p>
    <w:p w:rsidR="002169D5" w:rsidRDefault="002169D5" w:rsidP="002169D5">
      <w:pPr>
        <w:pStyle w:val="ParNormal"/>
        <w:numPr>
          <w:ilvl w:val="0"/>
          <w:numId w:val="10"/>
        </w:numPr>
        <w:ind w:left="284"/>
        <w:rPr>
          <w:rFonts w:cs="Arial"/>
          <w:sz w:val="24"/>
          <w:szCs w:val="24"/>
          <w:lang w:eastAsia="pt-BR"/>
        </w:rPr>
      </w:pPr>
      <w:bookmarkStart w:id="28" w:name="A11XXXIV"/>
      <w:r w:rsidRPr="00F30B25">
        <w:rPr>
          <w:rFonts w:cs="Arial"/>
          <w:sz w:val="24"/>
          <w:szCs w:val="24"/>
          <w:lang w:eastAsia="pt-BR"/>
        </w:rPr>
        <w:t xml:space="preserve">Crédito outorgado para o estabelecimento que efetuar operação interestadual com feijão industrializado em Goiás e que não tenha sido </w:t>
      </w:r>
      <w:r w:rsidRPr="00F30B25">
        <w:rPr>
          <w:rFonts w:cs="Arial"/>
          <w:sz w:val="24"/>
          <w:szCs w:val="24"/>
          <w:lang w:eastAsia="pt-BR"/>
        </w:rPr>
        <w:lastRenderedPageBreak/>
        <w:t>submetido a qualquer processo de industrialização fora de Goiás, equivalente a 7% sobre a base de cálculo</w:t>
      </w:r>
      <w:bookmarkEnd w:id="28"/>
      <w:r w:rsidRPr="00F30B25">
        <w:rPr>
          <w:rFonts w:cs="Arial"/>
          <w:sz w:val="24"/>
          <w:szCs w:val="24"/>
          <w:lang w:eastAsia="pt-BR"/>
        </w:rPr>
        <w:t>, em substituição a quaisquer créditos, exceto o correspondente à aquisição do feijão e do r</w:t>
      </w:r>
      <w:r w:rsidR="007720C5">
        <w:rPr>
          <w:rFonts w:cs="Arial"/>
          <w:sz w:val="24"/>
          <w:szCs w:val="24"/>
          <w:lang w:eastAsia="pt-BR"/>
        </w:rPr>
        <w:t xml:space="preserve">espectivo serviço de transporte, o qual fica limitado a 7% </w:t>
      </w:r>
      <w:r w:rsidRPr="00F30B25">
        <w:rPr>
          <w:rFonts w:cs="Arial"/>
          <w:sz w:val="24"/>
          <w:szCs w:val="24"/>
          <w:lang w:eastAsia="pt-BR"/>
        </w:rPr>
        <w:t>(art. 11, XXXIV</w:t>
      </w:r>
      <w:r w:rsidR="00BC3E30">
        <w:rPr>
          <w:rFonts w:cs="Arial"/>
          <w:sz w:val="24"/>
          <w:szCs w:val="24"/>
          <w:lang w:eastAsia="pt-BR"/>
        </w:rPr>
        <w:t>, b, 1</w:t>
      </w:r>
      <w:r w:rsidR="009C2F4C">
        <w:rPr>
          <w:rFonts w:cs="Arial"/>
          <w:sz w:val="24"/>
          <w:szCs w:val="24"/>
          <w:lang w:eastAsia="pt-BR"/>
        </w:rPr>
        <w:t>,</w:t>
      </w:r>
      <w:r w:rsidRPr="00F30B25">
        <w:rPr>
          <w:rFonts w:cs="Arial"/>
          <w:sz w:val="24"/>
          <w:szCs w:val="24"/>
        </w:rPr>
        <w:t>do Anexo IX do RCTE)</w:t>
      </w:r>
      <w:r w:rsidRPr="00F30B25">
        <w:rPr>
          <w:rFonts w:cs="Arial"/>
          <w:sz w:val="24"/>
          <w:szCs w:val="24"/>
          <w:lang w:eastAsia="pt-BR"/>
        </w:rPr>
        <w:t>.</w:t>
      </w:r>
    </w:p>
    <w:p w:rsidR="00BC3E30" w:rsidRPr="00BC3E30" w:rsidRDefault="00BC3E30" w:rsidP="00350B04">
      <w:pPr>
        <w:pStyle w:val="ParNormal"/>
        <w:numPr>
          <w:ilvl w:val="0"/>
          <w:numId w:val="10"/>
        </w:numPr>
        <w:ind w:left="284"/>
        <w:rPr>
          <w:rFonts w:cs="Arial"/>
          <w:sz w:val="24"/>
          <w:szCs w:val="24"/>
          <w:lang w:eastAsia="pt-BR"/>
        </w:rPr>
      </w:pPr>
      <w:r w:rsidRPr="00BC3E30">
        <w:rPr>
          <w:rFonts w:cs="Arial"/>
          <w:sz w:val="24"/>
          <w:szCs w:val="24"/>
          <w:lang w:eastAsia="pt-BR"/>
        </w:rPr>
        <w:t xml:space="preserve">Crédito outorgado para o estabelecimento que efetuar operação interestadual com feijão </w:t>
      </w:r>
      <w:r>
        <w:rPr>
          <w:rFonts w:cs="Arial"/>
          <w:sz w:val="24"/>
          <w:szCs w:val="24"/>
          <w:lang w:eastAsia="pt-BR"/>
        </w:rPr>
        <w:t>produzido no Estado de Goiás,</w:t>
      </w:r>
      <w:r w:rsidRPr="00BC3E30">
        <w:rPr>
          <w:rFonts w:cs="Arial"/>
          <w:sz w:val="24"/>
          <w:szCs w:val="24"/>
          <w:lang w:eastAsia="pt-BR"/>
        </w:rPr>
        <w:t xml:space="preserve"> que não tenha sido submetido a qualquer processo de industrialização, equivalente a 7%, em substituição a quaisquer créditos (art. 11, XXXIV, b, 2, </w:t>
      </w:r>
      <w:r w:rsidR="00370237">
        <w:rPr>
          <w:rFonts w:cs="Arial"/>
          <w:sz w:val="24"/>
          <w:szCs w:val="24"/>
        </w:rPr>
        <w:t>do Anexo IX do RCTE e IN 1400/18-GSF)</w:t>
      </w:r>
      <w:r w:rsidRPr="00BC3E30">
        <w:rPr>
          <w:rFonts w:cs="Arial"/>
          <w:sz w:val="24"/>
          <w:szCs w:val="24"/>
          <w:lang w:eastAsia="pt-BR"/>
        </w:rPr>
        <w:t>.</w:t>
      </w:r>
    </w:p>
    <w:p w:rsidR="002169D5" w:rsidRDefault="00A96BFA" w:rsidP="00A96BFA">
      <w:pPr>
        <w:pStyle w:val="ParNormal"/>
        <w:spacing w:before="160" w:after="160"/>
        <w:ind w:firstLine="0"/>
        <w:rPr>
          <w:rFonts w:cs="Arial"/>
          <w:b/>
          <w:sz w:val="24"/>
          <w:szCs w:val="24"/>
          <w:u w:val="single"/>
        </w:rPr>
      </w:pPr>
      <w:bookmarkStart w:id="29" w:name="A19"/>
      <w:proofErr w:type="spellStart"/>
      <w:r>
        <w:rPr>
          <w:rFonts w:cs="Arial"/>
          <w:sz w:val="24"/>
          <w:szCs w:val="24"/>
          <w:lang w:eastAsia="pt-BR"/>
        </w:rPr>
        <w:t>Obs</w:t>
      </w:r>
      <w:proofErr w:type="spellEnd"/>
      <w:r>
        <w:rPr>
          <w:rFonts w:cs="Arial"/>
          <w:sz w:val="24"/>
          <w:szCs w:val="24"/>
          <w:lang w:eastAsia="pt-BR"/>
        </w:rPr>
        <w:t xml:space="preserve">: os benefícios fiscais relativos ao arroz e feijão dispostos nos </w:t>
      </w:r>
      <w:proofErr w:type="spellStart"/>
      <w:r>
        <w:rPr>
          <w:rFonts w:cs="Arial"/>
          <w:sz w:val="24"/>
          <w:szCs w:val="24"/>
          <w:lang w:eastAsia="pt-BR"/>
        </w:rPr>
        <w:t>arts</w:t>
      </w:r>
      <w:proofErr w:type="spellEnd"/>
      <w:r>
        <w:rPr>
          <w:rFonts w:cs="Arial"/>
          <w:sz w:val="24"/>
          <w:szCs w:val="24"/>
          <w:lang w:eastAsia="pt-BR"/>
        </w:rPr>
        <w:t>. 8º XIX</w:t>
      </w:r>
      <w:r w:rsidR="008E2957">
        <w:rPr>
          <w:rFonts w:cs="Arial"/>
          <w:sz w:val="24"/>
          <w:szCs w:val="24"/>
          <w:lang w:eastAsia="pt-BR"/>
        </w:rPr>
        <w:t>,</w:t>
      </w:r>
      <w:r>
        <w:rPr>
          <w:rFonts w:cs="Arial"/>
          <w:sz w:val="24"/>
          <w:szCs w:val="24"/>
          <w:lang w:eastAsia="pt-BR"/>
        </w:rPr>
        <w:t xml:space="preserve"> XXXII</w:t>
      </w:r>
      <w:r w:rsidR="00DD0149">
        <w:rPr>
          <w:rFonts w:cs="Arial"/>
          <w:sz w:val="24"/>
          <w:szCs w:val="24"/>
          <w:lang w:eastAsia="pt-BR"/>
        </w:rPr>
        <w:t>I</w:t>
      </w:r>
      <w:r>
        <w:rPr>
          <w:rFonts w:cs="Arial"/>
          <w:sz w:val="24"/>
          <w:szCs w:val="24"/>
          <w:lang w:eastAsia="pt-BR"/>
        </w:rPr>
        <w:t xml:space="preserve"> e 11 XVIII, XXXI e XXXIV, b, 1 e 2, todos do Anexo IX do RCTE, p</w:t>
      </w:r>
      <w:r>
        <w:rPr>
          <w:rFonts w:cs="Arial"/>
          <w:sz w:val="24"/>
          <w:szCs w:val="24"/>
        </w:rPr>
        <w:t xml:space="preserve">or força dos §§ 6-B e 6-C do art. 1º, do Anexo IX, do RCTE, </w:t>
      </w:r>
      <w:r w:rsidRPr="00677ED1">
        <w:rPr>
          <w:rFonts w:cs="Arial"/>
          <w:b/>
          <w:sz w:val="24"/>
          <w:szCs w:val="24"/>
          <w:u w:val="single"/>
        </w:rPr>
        <w:t>não podem ser utilizados de forma cumulativa com os benefícios dos programas do PRODUZIR e FOMENTAR, ou, com o benefício fiscal do crédito Especial para Investimento.</w:t>
      </w:r>
    </w:p>
    <w:p w:rsidR="00677ED1" w:rsidRPr="00677ED1" w:rsidRDefault="00677ED1" w:rsidP="00A96BFA">
      <w:pPr>
        <w:pStyle w:val="ParNormal"/>
        <w:spacing w:before="160" w:after="160"/>
        <w:ind w:firstLine="0"/>
        <w:rPr>
          <w:rFonts w:cs="Arial"/>
          <w:b/>
          <w:sz w:val="24"/>
          <w:szCs w:val="24"/>
          <w:u w:val="single"/>
          <w:lang w:eastAsia="pt-BR"/>
        </w:rPr>
      </w:pPr>
    </w:p>
    <w:p w:rsidR="002169D5" w:rsidRPr="00F30B25" w:rsidRDefault="002169D5" w:rsidP="002169D5">
      <w:pPr>
        <w:pStyle w:val="ParNormal"/>
        <w:numPr>
          <w:ilvl w:val="0"/>
          <w:numId w:val="11"/>
        </w:numPr>
        <w:rPr>
          <w:rFonts w:cs="Arial"/>
          <w:b/>
          <w:sz w:val="24"/>
          <w:szCs w:val="24"/>
        </w:rPr>
      </w:pPr>
      <w:r w:rsidRPr="00F30B25">
        <w:rPr>
          <w:rFonts w:cs="Arial"/>
          <w:b/>
          <w:sz w:val="24"/>
          <w:szCs w:val="24"/>
        </w:rPr>
        <w:t xml:space="preserve">Benefícios aplicáveis a indústria </w:t>
      </w:r>
    </w:p>
    <w:p w:rsidR="002169D5" w:rsidRPr="00F30B25" w:rsidRDefault="002169D5" w:rsidP="002169D5">
      <w:pPr>
        <w:pStyle w:val="ParNormal"/>
        <w:numPr>
          <w:ilvl w:val="0"/>
          <w:numId w:val="16"/>
        </w:numPr>
        <w:ind w:left="284"/>
        <w:rPr>
          <w:rFonts w:cs="Arial"/>
          <w:sz w:val="24"/>
          <w:szCs w:val="24"/>
          <w:lang w:eastAsia="pt-BR"/>
        </w:rPr>
      </w:pPr>
      <w:r w:rsidRPr="00F30B25">
        <w:rPr>
          <w:rFonts w:cs="Arial"/>
          <w:sz w:val="24"/>
          <w:szCs w:val="24"/>
          <w:lang w:eastAsia="pt-BR"/>
        </w:rPr>
        <w:t>Crédito especial para investimento (recurso disponibilizado ao contribuinte, mediante celebração de regime especial, vinculado à execução de projeto específico previamente aprovado e destinado à</w:t>
      </w:r>
      <w:r w:rsidRPr="00C769D0">
        <w:rPr>
          <w:rFonts w:cs="Arial"/>
          <w:sz w:val="24"/>
          <w:szCs w:val="24"/>
          <w:lang w:eastAsia="pt-BR"/>
        </w:rPr>
        <w:t>implantação de complexo industrial neste Estado</w:t>
      </w:r>
      <w:r w:rsidRPr="00F30B25">
        <w:rPr>
          <w:rFonts w:cs="Arial"/>
          <w:sz w:val="24"/>
          <w:szCs w:val="24"/>
          <w:lang w:eastAsia="pt-BR"/>
        </w:rPr>
        <w:t>(art. 19</w:t>
      </w:r>
      <w:r>
        <w:rPr>
          <w:rFonts w:cs="Arial"/>
          <w:sz w:val="24"/>
          <w:szCs w:val="24"/>
          <w:lang w:eastAsia="pt-BR"/>
        </w:rPr>
        <w:t>, I</w:t>
      </w:r>
      <w:r w:rsidRPr="00F30B25">
        <w:rPr>
          <w:rFonts w:cs="Arial"/>
          <w:sz w:val="24"/>
          <w:szCs w:val="24"/>
          <w:lang w:eastAsia="pt-BR"/>
        </w:rPr>
        <w:t xml:space="preserve"> do Anexo IX do RCTE):</w:t>
      </w:r>
    </w:p>
    <w:bookmarkEnd w:id="29"/>
    <w:p w:rsidR="002169D5" w:rsidRDefault="002169D5" w:rsidP="002169D5">
      <w:pPr>
        <w:pStyle w:val="ParNormal"/>
        <w:ind w:left="284" w:firstLine="0"/>
        <w:rPr>
          <w:rFonts w:cs="Arial"/>
          <w:sz w:val="24"/>
          <w:szCs w:val="24"/>
        </w:rPr>
      </w:pPr>
      <w:r w:rsidRPr="00F30B25">
        <w:rPr>
          <w:rFonts w:cs="Arial"/>
          <w:b/>
          <w:sz w:val="24"/>
          <w:szCs w:val="24"/>
        </w:rPr>
        <w:t xml:space="preserve">Obs.: </w:t>
      </w:r>
      <w:r w:rsidRPr="00F30B25">
        <w:rPr>
          <w:rFonts w:cs="Arial"/>
          <w:sz w:val="24"/>
          <w:szCs w:val="24"/>
        </w:rPr>
        <w:t xml:space="preserve">o crédito especial para investimento é limitado, cumulativamente, </w:t>
      </w:r>
    </w:p>
    <w:p w:rsidR="002169D5" w:rsidRPr="00464F71" w:rsidRDefault="002169D5" w:rsidP="002169D5">
      <w:pPr>
        <w:pStyle w:val="ParNormal"/>
      </w:pPr>
      <w:r w:rsidRPr="00464F71">
        <w:t>I - ao prazo de fruição de até</w:t>
      </w:r>
      <w:r w:rsidR="008E2957">
        <w:t xml:space="preserve"> 36 meses, contados da data de</w:t>
      </w:r>
      <w:r w:rsidRPr="00464F71">
        <w:t xml:space="preserve"> vigência do regime especial;</w:t>
      </w:r>
    </w:p>
    <w:p w:rsidR="002169D5" w:rsidRPr="00464F71" w:rsidRDefault="002169D5" w:rsidP="002169D5">
      <w:pPr>
        <w:pStyle w:val="ParNormal"/>
      </w:pPr>
      <w:r w:rsidRPr="00464F71">
        <w:t>II - a 40% do valor comprovado das obras civis, máquinas, equipamentos e instalações;</w:t>
      </w:r>
    </w:p>
    <w:p w:rsidR="002169D5" w:rsidRDefault="002169D5" w:rsidP="002169D5">
      <w:pPr>
        <w:pStyle w:val="ParNormal"/>
        <w:ind w:left="284" w:firstLine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III - </w:t>
      </w:r>
      <w:r w:rsidRPr="00F30B25">
        <w:rPr>
          <w:rFonts w:cs="Arial"/>
          <w:sz w:val="24"/>
          <w:szCs w:val="24"/>
        </w:rPr>
        <w:t>ao valor mensal de até:</w:t>
      </w:r>
    </w:p>
    <w:p w:rsidR="002169D5" w:rsidRPr="00F30B25" w:rsidRDefault="002169D5" w:rsidP="002169D5">
      <w:pPr>
        <w:pStyle w:val="ParNormal"/>
        <w:numPr>
          <w:ilvl w:val="0"/>
          <w:numId w:val="12"/>
        </w:numPr>
        <w:ind w:left="1417" w:hanging="357"/>
        <w:rPr>
          <w:rFonts w:cs="Arial"/>
          <w:sz w:val="24"/>
          <w:szCs w:val="24"/>
        </w:rPr>
      </w:pPr>
      <w:r w:rsidRPr="00F30B25">
        <w:rPr>
          <w:rFonts w:cs="Arial"/>
          <w:sz w:val="24"/>
          <w:szCs w:val="24"/>
        </w:rPr>
        <w:t>70% do saldo devedor do imposto, para as empresas não beneficiárias do programa FOMENTAR ou PRODUZIR ou,</w:t>
      </w:r>
    </w:p>
    <w:p w:rsidR="002169D5" w:rsidRPr="00F30B25" w:rsidRDefault="002169D5" w:rsidP="002169D5">
      <w:pPr>
        <w:pStyle w:val="ParNormal"/>
        <w:numPr>
          <w:ilvl w:val="0"/>
          <w:numId w:val="12"/>
        </w:numPr>
        <w:ind w:left="1418"/>
        <w:rPr>
          <w:rFonts w:cs="Arial"/>
          <w:sz w:val="24"/>
          <w:szCs w:val="24"/>
        </w:rPr>
      </w:pPr>
      <w:r w:rsidRPr="00F30B25">
        <w:rPr>
          <w:rFonts w:cs="Arial"/>
          <w:sz w:val="24"/>
          <w:szCs w:val="24"/>
        </w:rPr>
        <w:t>70% da parcela não incentivada, para as empresas beneficiárias do programa FOMENTAR ou PRODU</w:t>
      </w:r>
      <w:r w:rsidR="007E5FD4">
        <w:rPr>
          <w:rFonts w:cs="Arial"/>
          <w:sz w:val="24"/>
          <w:szCs w:val="24"/>
        </w:rPr>
        <w:t>ZIR;</w:t>
      </w:r>
    </w:p>
    <w:p w:rsidR="002169D5" w:rsidRPr="00F30B25" w:rsidRDefault="002405AB" w:rsidP="007E5FD4">
      <w:pPr>
        <w:pStyle w:val="ParNormal"/>
        <w:ind w:left="284" w:firstLine="0"/>
        <w:rPr>
          <w:rFonts w:cs="Arial"/>
          <w:sz w:val="24"/>
          <w:szCs w:val="24"/>
          <w:lang w:eastAsia="pt-BR"/>
        </w:rPr>
      </w:pPr>
      <w:bookmarkStart w:id="30" w:name="_Hlt534681354"/>
      <w:bookmarkEnd w:id="30"/>
      <w:r>
        <w:rPr>
          <w:rFonts w:cs="Arial"/>
          <w:sz w:val="24"/>
          <w:szCs w:val="24"/>
          <w:lang w:eastAsia="pt-BR"/>
        </w:rPr>
        <w:t xml:space="preserve">IV </w:t>
      </w:r>
      <w:proofErr w:type="gramStart"/>
      <w:r w:rsidR="007E5FD4">
        <w:rPr>
          <w:rFonts w:cs="Arial"/>
          <w:sz w:val="24"/>
          <w:szCs w:val="24"/>
          <w:lang w:eastAsia="pt-BR"/>
        </w:rPr>
        <w:t>–observar</w:t>
      </w:r>
      <w:proofErr w:type="gramEnd"/>
      <w:r w:rsidR="007E5FD4">
        <w:rPr>
          <w:rFonts w:cs="Arial"/>
          <w:sz w:val="24"/>
          <w:szCs w:val="24"/>
          <w:lang w:eastAsia="pt-BR"/>
        </w:rPr>
        <w:t xml:space="preserve"> a vedação com a utilização cumulativa de alguns benefícios fiscais nos termos dos §§ 6-B e 6-C do art. 1º, do Anexo IX, do RCTE.</w:t>
      </w:r>
    </w:p>
    <w:p w:rsidR="002169D5" w:rsidRPr="00F30B25" w:rsidRDefault="002169D5" w:rsidP="002169D5">
      <w:pPr>
        <w:pStyle w:val="ParNormal"/>
        <w:numPr>
          <w:ilvl w:val="0"/>
          <w:numId w:val="16"/>
        </w:numPr>
        <w:ind w:left="284"/>
        <w:rPr>
          <w:rFonts w:cs="Arial"/>
          <w:sz w:val="24"/>
          <w:szCs w:val="24"/>
          <w:lang w:eastAsia="pt-BR"/>
        </w:rPr>
      </w:pPr>
      <w:r w:rsidRPr="00F30B25">
        <w:rPr>
          <w:rFonts w:cs="Arial"/>
          <w:sz w:val="24"/>
          <w:szCs w:val="24"/>
          <w:lang w:eastAsia="pt-BR"/>
        </w:rPr>
        <w:t>Financiamento pelo Programa de Desenvolvimento Industrial de Goiás - PRODUZIR – com base no imposto que o contribuinte tiver que recolher ao Tesouro Estadual de até 73% do montante do</w:t>
      </w:r>
      <w:r w:rsidR="00476E2F">
        <w:rPr>
          <w:rFonts w:cs="Arial"/>
          <w:sz w:val="24"/>
          <w:szCs w:val="24"/>
          <w:lang w:eastAsia="pt-BR"/>
        </w:rPr>
        <w:t xml:space="preserve"> saldo devedor do</w:t>
      </w:r>
      <w:r w:rsidRPr="00F30B25">
        <w:rPr>
          <w:rFonts w:cs="Arial"/>
          <w:sz w:val="24"/>
          <w:szCs w:val="24"/>
          <w:lang w:eastAsia="pt-BR"/>
        </w:rPr>
        <w:t xml:space="preserve"> ICMS correspondente à operação própria (art. 1º e 23 do Decreto 5.265/2000). </w:t>
      </w:r>
    </w:p>
    <w:p w:rsidR="002169D5" w:rsidRPr="00F30B25" w:rsidRDefault="002169D5" w:rsidP="002169D5">
      <w:pPr>
        <w:pStyle w:val="ParNormal"/>
        <w:ind w:left="284" w:firstLine="0"/>
        <w:rPr>
          <w:rFonts w:cs="Arial"/>
          <w:sz w:val="24"/>
          <w:szCs w:val="24"/>
          <w:lang w:eastAsia="pt-BR"/>
        </w:rPr>
      </w:pPr>
    </w:p>
    <w:p w:rsidR="002169D5" w:rsidRDefault="002169D5" w:rsidP="002169D5">
      <w:pPr>
        <w:pStyle w:val="Recuodecorpodetexto3"/>
        <w:spacing w:after="160" w:line="240" w:lineRule="auto"/>
        <w:ind w:firstLine="0"/>
        <w:rPr>
          <w:rFonts w:ascii="Arial" w:hAnsi="Arial" w:cs="Arial"/>
        </w:rPr>
      </w:pPr>
      <w:r w:rsidRPr="00941DE7">
        <w:rPr>
          <w:rFonts w:ascii="Arial" w:hAnsi="Arial" w:cs="Arial"/>
          <w:b/>
          <w:caps/>
          <w:sz w:val="28"/>
          <w:szCs w:val="28"/>
        </w:rPr>
        <w:t>Simulações de Operações/Apuração realizadas pela indústria goiana</w:t>
      </w:r>
      <w:r w:rsidRPr="0043789B">
        <w:rPr>
          <w:rFonts w:ascii="Arial" w:hAnsi="Arial" w:cs="Arial"/>
        </w:rPr>
        <w:t xml:space="preserve">(somente com arroz </w:t>
      </w:r>
      <w:r>
        <w:rPr>
          <w:rFonts w:ascii="Arial" w:hAnsi="Arial" w:cs="Arial"/>
        </w:rPr>
        <w:t>ou</w:t>
      </w:r>
      <w:r w:rsidRPr="0043789B">
        <w:rPr>
          <w:rFonts w:ascii="Arial" w:hAnsi="Arial" w:cs="Arial"/>
        </w:rPr>
        <w:t xml:space="preserve"> feijão):</w:t>
      </w:r>
    </w:p>
    <w:p w:rsidR="00392AB0" w:rsidRPr="00F30B25" w:rsidRDefault="00392AB0" w:rsidP="002169D5">
      <w:pPr>
        <w:pStyle w:val="Recuodecorpodetexto3"/>
        <w:spacing w:after="160" w:line="240" w:lineRule="auto"/>
        <w:ind w:firstLine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Nos Exemplos utilizamos alíquota de 7% para operações de aquisições interestaduais, podendo ocorrer </w:t>
      </w:r>
      <w:r w:rsidR="00370237">
        <w:rPr>
          <w:rFonts w:ascii="Arial" w:hAnsi="Arial" w:cs="Arial"/>
        </w:rPr>
        <w:t xml:space="preserve">ainda, </w:t>
      </w:r>
      <w:r>
        <w:rPr>
          <w:rFonts w:ascii="Arial" w:hAnsi="Arial" w:cs="Arial"/>
        </w:rPr>
        <w:t>aquisições com alíquotas de 4%, 7%, 12%, ou, com Redução de Base de Cálculo.</w:t>
      </w:r>
    </w:p>
    <w:p w:rsidR="00392AB0" w:rsidRDefault="00392AB0" w:rsidP="002169D5">
      <w:pPr>
        <w:pStyle w:val="Recuodecorpodetexto3"/>
        <w:spacing w:after="160" w:line="240" w:lineRule="auto"/>
        <w:ind w:firstLine="0"/>
        <w:rPr>
          <w:rFonts w:ascii="Arial" w:hAnsi="Arial" w:cs="Arial"/>
          <w:b/>
        </w:rPr>
      </w:pPr>
    </w:p>
    <w:p w:rsidR="002169D5" w:rsidRPr="00F30B25" w:rsidRDefault="002169D5" w:rsidP="002169D5">
      <w:pPr>
        <w:pStyle w:val="Recuodecorpodetexto3"/>
        <w:spacing w:after="160" w:line="240" w:lineRule="auto"/>
        <w:ind w:firstLine="0"/>
        <w:rPr>
          <w:rFonts w:ascii="Arial" w:hAnsi="Arial" w:cs="Arial"/>
          <w:b/>
        </w:rPr>
      </w:pPr>
      <w:r w:rsidRPr="00F30B25">
        <w:rPr>
          <w:rFonts w:ascii="Arial" w:hAnsi="Arial" w:cs="Arial"/>
          <w:b/>
        </w:rPr>
        <w:t>I- ARROZ</w:t>
      </w:r>
    </w:p>
    <w:p w:rsidR="002169D5" w:rsidRPr="00F30B25" w:rsidRDefault="002169D5" w:rsidP="002169D5">
      <w:pPr>
        <w:pStyle w:val="Recuodecorpodetexto3"/>
        <w:spacing w:after="160" w:line="240" w:lineRule="auto"/>
        <w:ind w:firstLine="0"/>
        <w:rPr>
          <w:rFonts w:ascii="Arial" w:hAnsi="Arial" w:cs="Arial"/>
        </w:rPr>
      </w:pPr>
      <w:proofErr w:type="gramStart"/>
      <w:r w:rsidRPr="00F30B25">
        <w:rPr>
          <w:rFonts w:ascii="Arial" w:hAnsi="Arial" w:cs="Arial"/>
        </w:rPr>
        <w:t>1</w:t>
      </w:r>
      <w:proofErr w:type="gramEnd"/>
      <w:r w:rsidRPr="00F30B25">
        <w:rPr>
          <w:rFonts w:ascii="Arial" w:hAnsi="Arial" w:cs="Arial"/>
        </w:rPr>
        <w:t xml:space="preserve">)-adquirindo arroz em operação </w:t>
      </w:r>
      <w:r w:rsidRPr="00F30B25">
        <w:rPr>
          <w:rFonts w:ascii="Arial" w:hAnsi="Arial" w:cs="Arial"/>
          <w:b/>
        </w:rPr>
        <w:t>interna</w:t>
      </w:r>
      <w:r w:rsidRPr="00F30B25">
        <w:rPr>
          <w:rFonts w:ascii="Arial" w:hAnsi="Arial" w:cs="Arial"/>
        </w:rPr>
        <w:t xml:space="preserve"> e efetuando </w:t>
      </w:r>
      <w:r w:rsidRPr="00F30B25">
        <w:rPr>
          <w:rFonts w:ascii="Arial" w:hAnsi="Arial" w:cs="Arial"/>
          <w:b/>
        </w:rPr>
        <w:t>saída interestadual</w:t>
      </w:r>
      <w:r w:rsidRPr="00F30B25">
        <w:rPr>
          <w:rFonts w:ascii="Arial" w:hAnsi="Arial" w:cs="Arial"/>
        </w:rPr>
        <w:t xml:space="preserve"> (considerando valor da operação de compra = R$100,00 e MVA de 33% na saída):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>Crédito outorgado</w:t>
      </w:r>
      <w:r w:rsidR="00256036">
        <w:rPr>
          <w:rFonts w:ascii="Arial" w:hAnsi="Arial" w:cs="Arial"/>
          <w:b/>
        </w:rPr>
        <w:t xml:space="preserve"> pela aquisição interna</w:t>
      </w:r>
      <w:r w:rsidRPr="00F30B25">
        <w:rPr>
          <w:rFonts w:ascii="Arial" w:hAnsi="Arial" w:cs="Arial"/>
        </w:rPr>
        <w:t>de R$6,00 - art. 11, inciso XXXI do Anexo IX do RCTE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>Crédito outorgado</w:t>
      </w:r>
      <w:r w:rsidR="00256036">
        <w:rPr>
          <w:rFonts w:ascii="Arial" w:hAnsi="Arial" w:cs="Arial"/>
          <w:b/>
        </w:rPr>
        <w:t xml:space="preserve"> pela saída interestadual</w:t>
      </w:r>
      <w:r w:rsidRPr="00F30B25">
        <w:rPr>
          <w:rFonts w:ascii="Arial" w:hAnsi="Arial" w:cs="Arial"/>
        </w:rPr>
        <w:t xml:space="preserve"> de R$</w:t>
      </w:r>
      <w:r w:rsidR="00370237">
        <w:rPr>
          <w:rFonts w:ascii="Arial" w:hAnsi="Arial" w:cs="Arial"/>
        </w:rPr>
        <w:t>9,31 -</w:t>
      </w:r>
      <w:r w:rsidRPr="00F30B25">
        <w:rPr>
          <w:rFonts w:ascii="Arial" w:hAnsi="Arial" w:cs="Arial"/>
        </w:rPr>
        <w:t xml:space="preserve"> art. 11, inciso XVIII do Anexo IX do RCTE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Crédito total </w:t>
      </w:r>
      <w:r w:rsidRPr="00F30B25">
        <w:rPr>
          <w:rFonts w:ascii="Arial" w:hAnsi="Arial" w:cs="Arial"/>
        </w:rPr>
        <w:t>de R$ 15,31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>Débito</w:t>
      </w:r>
      <w:r w:rsidRPr="00F30B25">
        <w:rPr>
          <w:rFonts w:ascii="Arial" w:hAnsi="Arial" w:cs="Arial"/>
        </w:rPr>
        <w:t xml:space="preserve"> de R$15,96 (alíquota interestadual de 12% sobre o valor da saída</w:t>
      </w:r>
      <w:r w:rsidR="00256036">
        <w:rPr>
          <w:rFonts w:ascii="Arial" w:hAnsi="Arial" w:cs="Arial"/>
        </w:rPr>
        <w:t xml:space="preserve"> de R$ 133,00</w:t>
      </w:r>
      <w:r w:rsidRPr="00F30B25">
        <w:rPr>
          <w:rFonts w:ascii="Arial" w:hAnsi="Arial" w:cs="Arial"/>
        </w:rPr>
        <w:t>)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>Saldo devedor</w:t>
      </w:r>
      <w:r w:rsidRPr="00F30B25">
        <w:rPr>
          <w:rFonts w:ascii="Arial" w:hAnsi="Arial" w:cs="Arial"/>
        </w:rPr>
        <w:t xml:space="preserve"> de R$0,65</w:t>
      </w:r>
    </w:p>
    <w:p w:rsidR="002169D5" w:rsidRPr="00F30B25" w:rsidRDefault="00677ED1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Percentual de efetivo recolhimento</w:t>
      </w:r>
      <w:r w:rsidR="002169D5" w:rsidRPr="00F30B25">
        <w:rPr>
          <w:rFonts w:ascii="Arial" w:hAnsi="Arial" w:cs="Arial"/>
        </w:rPr>
        <w:t xml:space="preserve"> equivalente a 0,4</w:t>
      </w:r>
      <w:r w:rsidR="00256036">
        <w:rPr>
          <w:rFonts w:ascii="Arial" w:hAnsi="Arial" w:cs="Arial"/>
        </w:rPr>
        <w:t>9</w:t>
      </w:r>
      <w:r w:rsidR="002169D5" w:rsidRPr="00F30B25">
        <w:rPr>
          <w:rFonts w:ascii="Arial" w:hAnsi="Arial" w:cs="Arial"/>
        </w:rPr>
        <w:t>%</w:t>
      </w:r>
    </w:p>
    <w:p w:rsidR="002169D5" w:rsidRPr="003C4DF4" w:rsidRDefault="002169D5" w:rsidP="002169D5">
      <w:pPr>
        <w:pStyle w:val="Recuodecorpodetexto3"/>
        <w:spacing w:after="160" w:line="240" w:lineRule="auto"/>
        <w:ind w:left="142" w:firstLine="0"/>
        <w:rPr>
          <w:rFonts w:ascii="Arial" w:hAnsi="Arial" w:cs="Arial"/>
          <w:sz w:val="18"/>
          <w:szCs w:val="18"/>
        </w:rPr>
      </w:pPr>
      <w:r w:rsidRPr="003C4DF4">
        <w:rPr>
          <w:rFonts w:ascii="Arial" w:hAnsi="Arial" w:cs="Arial"/>
          <w:b/>
          <w:sz w:val="18"/>
          <w:szCs w:val="18"/>
        </w:rPr>
        <w:t>Obs.:</w:t>
      </w:r>
      <w:r w:rsidRPr="003C4DF4">
        <w:rPr>
          <w:rFonts w:ascii="Arial" w:hAnsi="Arial" w:cs="Arial"/>
          <w:sz w:val="18"/>
          <w:szCs w:val="18"/>
        </w:rPr>
        <w:t xml:space="preserve"> Não tem crédito pela entrada – compra do produtor – isenção nos termos do disposto no art. 6º, LXXVIII -  do Anexo IX do RCTE</w:t>
      </w:r>
    </w:p>
    <w:p w:rsidR="002169D5" w:rsidRPr="00F30B25" w:rsidRDefault="002169D5" w:rsidP="002169D5">
      <w:pPr>
        <w:pStyle w:val="Recuodecorpodetexto3"/>
        <w:spacing w:after="160" w:line="240" w:lineRule="auto"/>
        <w:ind w:firstLine="1701"/>
        <w:rPr>
          <w:rFonts w:ascii="Arial" w:hAnsi="Arial" w:cs="Arial"/>
        </w:rPr>
      </w:pPr>
    </w:p>
    <w:p w:rsidR="002169D5" w:rsidRPr="00F30B25" w:rsidRDefault="002169D5" w:rsidP="002169D5">
      <w:pPr>
        <w:pStyle w:val="Recuodecorpodetexto3"/>
        <w:spacing w:after="160" w:line="240" w:lineRule="auto"/>
        <w:ind w:firstLine="0"/>
        <w:rPr>
          <w:rFonts w:ascii="Arial" w:hAnsi="Arial" w:cs="Arial"/>
        </w:rPr>
      </w:pPr>
      <w:proofErr w:type="gramStart"/>
      <w:r w:rsidRPr="00F30B25">
        <w:rPr>
          <w:rFonts w:ascii="Arial" w:hAnsi="Arial" w:cs="Arial"/>
        </w:rPr>
        <w:t>2</w:t>
      </w:r>
      <w:proofErr w:type="gramEnd"/>
      <w:r w:rsidRPr="00F30B25">
        <w:rPr>
          <w:rFonts w:ascii="Arial" w:hAnsi="Arial" w:cs="Arial"/>
        </w:rPr>
        <w:t>)- adquirindo arroz (não industrializado) em operação interestadual e efetuando saída em operação interestadual (considerando valor da operação de compra = R$100,00 e MVA de 33% na saída):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Crédito pela entrada </w:t>
      </w:r>
      <w:r w:rsidRPr="00F30B25">
        <w:rPr>
          <w:rFonts w:ascii="Arial" w:hAnsi="Arial" w:cs="Arial"/>
        </w:rPr>
        <w:t>de R$7,00 - correspondente à aquisição interestadual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>Crédito outorgado</w:t>
      </w:r>
      <w:r w:rsidR="00256036">
        <w:rPr>
          <w:rFonts w:ascii="Arial" w:hAnsi="Arial" w:cs="Arial"/>
          <w:b/>
        </w:rPr>
        <w:t xml:space="preserve"> pela saída interestadual</w:t>
      </w:r>
      <w:r w:rsidRPr="00F30B25">
        <w:rPr>
          <w:rFonts w:ascii="Arial" w:hAnsi="Arial" w:cs="Arial"/>
        </w:rPr>
        <w:t xml:space="preserve"> de R$</w:t>
      </w:r>
      <w:r w:rsidR="00B4065F">
        <w:rPr>
          <w:rFonts w:ascii="Arial" w:hAnsi="Arial" w:cs="Arial"/>
        </w:rPr>
        <w:t xml:space="preserve"> 9,31 </w:t>
      </w:r>
      <w:r w:rsidR="00256036">
        <w:rPr>
          <w:rFonts w:ascii="Arial" w:hAnsi="Arial" w:cs="Arial"/>
        </w:rPr>
        <w:t>–</w:t>
      </w:r>
      <w:r w:rsidRPr="00F30B25">
        <w:rPr>
          <w:rFonts w:ascii="Arial" w:hAnsi="Arial" w:cs="Arial"/>
        </w:rPr>
        <w:t xml:space="preserve"> art. 11, inciso XVIII</w:t>
      </w:r>
      <w:r w:rsidR="00062892">
        <w:rPr>
          <w:rFonts w:ascii="Arial" w:hAnsi="Arial" w:cs="Arial"/>
        </w:rPr>
        <w:t xml:space="preserve">, </w:t>
      </w:r>
      <w:r w:rsidR="00256036">
        <w:rPr>
          <w:rFonts w:ascii="Arial" w:hAnsi="Arial" w:cs="Arial"/>
        </w:rPr>
        <w:t>do Anexo IX do RCTE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Crédito total </w:t>
      </w:r>
      <w:r w:rsidRPr="00F30B25">
        <w:rPr>
          <w:rFonts w:ascii="Arial" w:hAnsi="Arial" w:cs="Arial"/>
        </w:rPr>
        <w:t>de R$ 16,31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Débito </w:t>
      </w:r>
      <w:r w:rsidRPr="00F30B25">
        <w:rPr>
          <w:rFonts w:ascii="Arial" w:hAnsi="Arial" w:cs="Arial"/>
        </w:rPr>
        <w:t>de R$15,96 (alíquota interestadual de 12% sobre o valor da saída</w:t>
      </w:r>
      <w:r w:rsidR="00256036">
        <w:rPr>
          <w:rFonts w:ascii="Arial" w:hAnsi="Arial" w:cs="Arial"/>
        </w:rPr>
        <w:t xml:space="preserve"> de R$ 133,00</w:t>
      </w:r>
      <w:r w:rsidRPr="00F30B25">
        <w:rPr>
          <w:rFonts w:ascii="Arial" w:hAnsi="Arial" w:cs="Arial"/>
        </w:rPr>
        <w:t>)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  <w:b/>
        </w:rPr>
      </w:pPr>
      <w:r w:rsidRPr="00F30B25">
        <w:rPr>
          <w:rFonts w:ascii="Arial" w:hAnsi="Arial" w:cs="Arial"/>
          <w:b/>
        </w:rPr>
        <w:t>Saldo credorR$0,35</w:t>
      </w:r>
    </w:p>
    <w:p w:rsidR="002169D5" w:rsidRPr="00F30B25" w:rsidRDefault="00677ED1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Percentual de efetivo recolhimento</w:t>
      </w:r>
      <w:r w:rsidR="002169D5" w:rsidRPr="00F30B25">
        <w:rPr>
          <w:rFonts w:ascii="Arial" w:hAnsi="Arial" w:cs="Arial"/>
        </w:rPr>
        <w:t xml:space="preserve"> equivalente a 0%</w:t>
      </w:r>
    </w:p>
    <w:p w:rsidR="002169D5" w:rsidRPr="003C4DF4" w:rsidRDefault="002169D5" w:rsidP="002169D5">
      <w:pPr>
        <w:pStyle w:val="Recuodecorpodetexto3"/>
        <w:spacing w:after="160" w:line="240" w:lineRule="auto"/>
        <w:ind w:left="142" w:firstLine="0"/>
        <w:rPr>
          <w:rFonts w:ascii="Arial" w:hAnsi="Arial" w:cs="Arial"/>
          <w:sz w:val="18"/>
          <w:szCs w:val="18"/>
        </w:rPr>
      </w:pPr>
      <w:r w:rsidRPr="00AE1773">
        <w:rPr>
          <w:rFonts w:ascii="Arial" w:hAnsi="Arial" w:cs="Arial"/>
          <w:b/>
          <w:sz w:val="18"/>
          <w:szCs w:val="18"/>
        </w:rPr>
        <w:t>Obs.:</w:t>
      </w:r>
      <w:r w:rsidRPr="003C4DF4">
        <w:rPr>
          <w:rFonts w:ascii="Arial" w:hAnsi="Arial" w:cs="Arial"/>
          <w:sz w:val="18"/>
          <w:szCs w:val="18"/>
        </w:rPr>
        <w:t xml:space="preserve"> crédito pela entrada </w:t>
      </w:r>
      <w:r>
        <w:rPr>
          <w:rFonts w:ascii="Arial" w:hAnsi="Arial" w:cs="Arial"/>
          <w:sz w:val="18"/>
          <w:szCs w:val="18"/>
        </w:rPr>
        <w:t>limitado a 7% pelo art. 11, XVIII</w:t>
      </w:r>
      <w:r w:rsidRPr="003C4DF4">
        <w:rPr>
          <w:rFonts w:ascii="Arial" w:hAnsi="Arial" w:cs="Arial"/>
          <w:sz w:val="18"/>
          <w:szCs w:val="18"/>
        </w:rPr>
        <w:t xml:space="preserve"> do Anexo IX do RCTE</w:t>
      </w:r>
    </w:p>
    <w:p w:rsidR="002169D5" w:rsidRPr="00F30B25" w:rsidRDefault="002169D5" w:rsidP="002169D5">
      <w:pPr>
        <w:pStyle w:val="Recuodecorpodetexto3"/>
        <w:spacing w:after="160" w:line="240" w:lineRule="auto"/>
        <w:ind w:firstLine="1701"/>
        <w:rPr>
          <w:rFonts w:ascii="Arial" w:hAnsi="Arial" w:cs="Arial"/>
        </w:rPr>
      </w:pPr>
    </w:p>
    <w:p w:rsidR="002169D5" w:rsidRPr="00F30B25" w:rsidRDefault="002169D5" w:rsidP="002169D5">
      <w:pPr>
        <w:pStyle w:val="Recuodecorpodetexto3"/>
        <w:spacing w:after="160" w:line="240" w:lineRule="auto"/>
        <w:ind w:firstLine="0"/>
        <w:rPr>
          <w:rFonts w:ascii="Arial" w:hAnsi="Arial" w:cs="Arial"/>
        </w:rPr>
      </w:pPr>
      <w:proofErr w:type="gramStart"/>
      <w:r w:rsidRPr="00F30B25">
        <w:rPr>
          <w:rFonts w:ascii="Arial" w:hAnsi="Arial" w:cs="Arial"/>
        </w:rPr>
        <w:t>3</w:t>
      </w:r>
      <w:proofErr w:type="gramEnd"/>
      <w:r w:rsidRPr="00F30B25">
        <w:rPr>
          <w:rFonts w:ascii="Arial" w:hAnsi="Arial" w:cs="Arial"/>
        </w:rPr>
        <w:t>)- adquirindo arroz em operação interestadual e efetuando saída em operação interna (considerando valor da operação de compra = R$100,00 e MVA de 33% na saída):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Crédito pela entrada </w:t>
      </w:r>
      <w:r w:rsidRPr="00F30B25">
        <w:rPr>
          <w:rFonts w:ascii="Arial" w:hAnsi="Arial" w:cs="Arial"/>
        </w:rPr>
        <w:t>de R$7,00 - correspondente à aquisição interestadual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Crédito total </w:t>
      </w:r>
      <w:r w:rsidRPr="00F30B25">
        <w:rPr>
          <w:rFonts w:ascii="Arial" w:hAnsi="Arial" w:cs="Arial"/>
        </w:rPr>
        <w:t>de R$ 7,00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Débito </w:t>
      </w:r>
      <w:r w:rsidRPr="00F30B25">
        <w:rPr>
          <w:rFonts w:ascii="Arial" w:hAnsi="Arial" w:cs="Arial"/>
        </w:rPr>
        <w:t>de R$9,31 (alíquota efetiva interna de 7% sobre o valor da saída</w:t>
      </w:r>
      <w:r w:rsidR="001E4C2A">
        <w:rPr>
          <w:rFonts w:ascii="Arial" w:hAnsi="Arial" w:cs="Arial"/>
        </w:rPr>
        <w:t xml:space="preserve"> de R$ 133,00</w:t>
      </w:r>
      <w:r w:rsidRPr="00F30B25">
        <w:rPr>
          <w:rFonts w:ascii="Arial" w:hAnsi="Arial" w:cs="Arial"/>
        </w:rPr>
        <w:t xml:space="preserve"> – art. 8º, XIX)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  <w:b/>
        </w:rPr>
      </w:pPr>
      <w:r w:rsidRPr="00F30B25">
        <w:rPr>
          <w:rFonts w:ascii="Arial" w:hAnsi="Arial" w:cs="Arial"/>
          <w:b/>
        </w:rPr>
        <w:t>Saldo devedorR$2,31</w:t>
      </w:r>
    </w:p>
    <w:p w:rsidR="002169D5" w:rsidRPr="00F30B25" w:rsidRDefault="00677ED1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Percentual de efetivo recolhimento</w:t>
      </w:r>
      <w:r w:rsidR="002169D5" w:rsidRPr="00F30B25">
        <w:rPr>
          <w:rFonts w:ascii="Arial" w:hAnsi="Arial" w:cs="Arial"/>
        </w:rPr>
        <w:t xml:space="preserve"> equivalente a 1,74%</w:t>
      </w:r>
    </w:p>
    <w:p w:rsidR="002169D5" w:rsidRPr="00AE1773" w:rsidRDefault="002169D5" w:rsidP="002169D5">
      <w:pPr>
        <w:pStyle w:val="Recuodecorpodetexto3"/>
        <w:spacing w:after="160" w:line="240" w:lineRule="auto"/>
        <w:ind w:left="142" w:firstLine="0"/>
        <w:rPr>
          <w:rFonts w:ascii="Arial" w:hAnsi="Arial" w:cs="Arial"/>
          <w:b/>
          <w:sz w:val="18"/>
          <w:szCs w:val="18"/>
        </w:rPr>
      </w:pPr>
      <w:r w:rsidRPr="00AE1773">
        <w:rPr>
          <w:rFonts w:ascii="Arial" w:hAnsi="Arial" w:cs="Arial"/>
          <w:b/>
          <w:sz w:val="18"/>
          <w:szCs w:val="18"/>
        </w:rPr>
        <w:t xml:space="preserve">Obs.: </w:t>
      </w:r>
    </w:p>
    <w:p w:rsidR="002169D5" w:rsidRDefault="002169D5" w:rsidP="002169D5">
      <w:pPr>
        <w:pStyle w:val="Recuodecorpodetexto3"/>
        <w:numPr>
          <w:ilvl w:val="0"/>
          <w:numId w:val="13"/>
        </w:numPr>
        <w:spacing w:after="160" w:line="240" w:lineRule="auto"/>
        <w:rPr>
          <w:rFonts w:ascii="Arial" w:hAnsi="Arial" w:cs="Arial"/>
          <w:sz w:val="18"/>
          <w:szCs w:val="18"/>
        </w:rPr>
      </w:pPr>
      <w:proofErr w:type="gramStart"/>
      <w:r w:rsidRPr="003C4DF4">
        <w:rPr>
          <w:rFonts w:ascii="Arial" w:hAnsi="Arial" w:cs="Arial"/>
          <w:sz w:val="18"/>
          <w:szCs w:val="18"/>
        </w:rPr>
        <w:t>crédito</w:t>
      </w:r>
      <w:proofErr w:type="gramEnd"/>
      <w:r w:rsidRPr="003C4DF4">
        <w:rPr>
          <w:rFonts w:ascii="Arial" w:hAnsi="Arial" w:cs="Arial"/>
          <w:sz w:val="18"/>
          <w:szCs w:val="18"/>
        </w:rPr>
        <w:t xml:space="preserve"> pela entrada </w:t>
      </w:r>
      <w:r>
        <w:rPr>
          <w:rFonts w:ascii="Arial" w:hAnsi="Arial" w:cs="Arial"/>
          <w:sz w:val="18"/>
          <w:szCs w:val="18"/>
        </w:rPr>
        <w:t>limitado a 7% pelo art. 8º, XIX</w:t>
      </w:r>
      <w:r w:rsidRPr="003C4DF4">
        <w:rPr>
          <w:rFonts w:ascii="Arial" w:hAnsi="Arial" w:cs="Arial"/>
          <w:sz w:val="18"/>
          <w:szCs w:val="18"/>
        </w:rPr>
        <w:t xml:space="preserve"> do Anexo IX do RCTE</w:t>
      </w:r>
      <w:r>
        <w:rPr>
          <w:rFonts w:ascii="Arial" w:hAnsi="Arial" w:cs="Arial"/>
          <w:sz w:val="18"/>
          <w:szCs w:val="18"/>
        </w:rPr>
        <w:t>;</w:t>
      </w:r>
    </w:p>
    <w:p w:rsidR="002169D5" w:rsidRDefault="002169D5" w:rsidP="002169D5">
      <w:pPr>
        <w:pStyle w:val="Recuodecorpodetexto3"/>
        <w:numPr>
          <w:ilvl w:val="0"/>
          <w:numId w:val="13"/>
        </w:numPr>
        <w:spacing w:after="16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não</w:t>
      </w:r>
      <w:proofErr w:type="gramEnd"/>
      <w:r>
        <w:rPr>
          <w:rFonts w:ascii="Arial" w:hAnsi="Arial" w:cs="Arial"/>
          <w:sz w:val="18"/>
          <w:szCs w:val="18"/>
        </w:rPr>
        <w:t xml:space="preserve"> se aplica o art. </w:t>
      </w:r>
      <w:r w:rsidR="00256036">
        <w:rPr>
          <w:rFonts w:ascii="Arial" w:hAnsi="Arial" w:cs="Arial"/>
          <w:sz w:val="18"/>
          <w:szCs w:val="18"/>
        </w:rPr>
        <w:t>11, XVIII, pois só é aplicável à</w:t>
      </w:r>
      <w:r>
        <w:rPr>
          <w:rFonts w:ascii="Arial" w:hAnsi="Arial" w:cs="Arial"/>
          <w:sz w:val="18"/>
          <w:szCs w:val="18"/>
        </w:rPr>
        <w:t xml:space="preserve"> operação interestadual;</w:t>
      </w:r>
    </w:p>
    <w:p w:rsidR="002169D5" w:rsidRDefault="002169D5" w:rsidP="002169D5">
      <w:pPr>
        <w:pStyle w:val="Recuodecorpodetexto3"/>
        <w:numPr>
          <w:ilvl w:val="0"/>
          <w:numId w:val="13"/>
        </w:numPr>
        <w:spacing w:after="16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não</w:t>
      </w:r>
      <w:proofErr w:type="gramEnd"/>
      <w:r>
        <w:rPr>
          <w:rFonts w:ascii="Arial" w:hAnsi="Arial" w:cs="Arial"/>
          <w:sz w:val="18"/>
          <w:szCs w:val="18"/>
        </w:rPr>
        <w:t xml:space="preserve"> se aplica o art. 11, XXXI, pois só é aplicável a operaç</w:t>
      </w:r>
      <w:r w:rsidR="00B4065F">
        <w:rPr>
          <w:rFonts w:ascii="Arial" w:hAnsi="Arial" w:cs="Arial"/>
          <w:sz w:val="18"/>
          <w:szCs w:val="18"/>
        </w:rPr>
        <w:t>ão com arroz produzido em Goiás.</w:t>
      </w:r>
    </w:p>
    <w:p w:rsidR="00392AB0" w:rsidRDefault="00370237" w:rsidP="002169D5">
      <w:pPr>
        <w:pStyle w:val="Recuodecorpodetexto3"/>
        <w:numPr>
          <w:ilvl w:val="0"/>
          <w:numId w:val="13"/>
        </w:numPr>
        <w:spacing w:after="16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</w:t>
      </w:r>
      <w:r w:rsidR="00392AB0">
        <w:rPr>
          <w:rFonts w:ascii="Arial" w:hAnsi="Arial" w:cs="Arial"/>
          <w:sz w:val="18"/>
          <w:szCs w:val="18"/>
        </w:rPr>
        <w:t>odendo</w:t>
      </w:r>
      <w:r w:rsidR="00256036">
        <w:rPr>
          <w:rFonts w:ascii="Arial" w:hAnsi="Arial" w:cs="Arial"/>
          <w:sz w:val="18"/>
          <w:szCs w:val="18"/>
        </w:rPr>
        <w:t>optar</w:t>
      </w:r>
      <w:proofErr w:type="gramEnd"/>
      <w:r w:rsidR="00256036">
        <w:rPr>
          <w:rFonts w:ascii="Arial" w:hAnsi="Arial" w:cs="Arial"/>
          <w:sz w:val="18"/>
          <w:szCs w:val="18"/>
        </w:rPr>
        <w:t xml:space="preserve"> pela </w:t>
      </w:r>
      <w:r w:rsidR="00FD6A80">
        <w:rPr>
          <w:rFonts w:ascii="Arial" w:hAnsi="Arial" w:cs="Arial"/>
          <w:sz w:val="18"/>
          <w:szCs w:val="18"/>
        </w:rPr>
        <w:t>aplica</w:t>
      </w:r>
      <w:r w:rsidR="00256036">
        <w:rPr>
          <w:rFonts w:ascii="Arial" w:hAnsi="Arial" w:cs="Arial"/>
          <w:sz w:val="18"/>
          <w:szCs w:val="18"/>
        </w:rPr>
        <w:t>ção d</w:t>
      </w:r>
      <w:r w:rsidR="00392AB0">
        <w:rPr>
          <w:rFonts w:ascii="Arial" w:hAnsi="Arial" w:cs="Arial"/>
          <w:sz w:val="18"/>
          <w:szCs w:val="18"/>
        </w:rPr>
        <w:t>o bene</w:t>
      </w:r>
      <w:r w:rsidR="00256036">
        <w:rPr>
          <w:rFonts w:ascii="Arial" w:hAnsi="Arial" w:cs="Arial"/>
          <w:sz w:val="18"/>
          <w:szCs w:val="18"/>
        </w:rPr>
        <w:t xml:space="preserve">fício fiscal do </w:t>
      </w:r>
      <w:proofErr w:type="spellStart"/>
      <w:r w:rsidR="00256036">
        <w:rPr>
          <w:rFonts w:ascii="Arial" w:hAnsi="Arial" w:cs="Arial"/>
          <w:sz w:val="18"/>
          <w:szCs w:val="18"/>
        </w:rPr>
        <w:t>art</w:t>
      </w:r>
      <w:proofErr w:type="spellEnd"/>
      <w:r w:rsidR="00256036">
        <w:rPr>
          <w:rFonts w:ascii="Arial" w:hAnsi="Arial" w:cs="Arial"/>
          <w:sz w:val="18"/>
          <w:szCs w:val="18"/>
        </w:rPr>
        <w:t>; 8º, XXXIII do Anexo IX</w:t>
      </w:r>
      <w:r w:rsidR="00392AB0">
        <w:rPr>
          <w:rFonts w:ascii="Arial" w:hAnsi="Arial" w:cs="Arial"/>
          <w:sz w:val="18"/>
          <w:szCs w:val="18"/>
        </w:rPr>
        <w:t xml:space="preserve"> do RCTE</w:t>
      </w:r>
      <w:r w:rsidR="00256036">
        <w:rPr>
          <w:rFonts w:ascii="Arial" w:hAnsi="Arial" w:cs="Arial"/>
          <w:sz w:val="18"/>
          <w:szCs w:val="18"/>
        </w:rPr>
        <w:t>,</w:t>
      </w:r>
      <w:r w:rsidR="00392AB0">
        <w:rPr>
          <w:rFonts w:ascii="Arial" w:hAnsi="Arial" w:cs="Arial"/>
          <w:sz w:val="18"/>
          <w:szCs w:val="18"/>
        </w:rPr>
        <w:t xml:space="preserve"> com observância das condições para utilização.</w:t>
      </w:r>
    </w:p>
    <w:p w:rsidR="002169D5" w:rsidRDefault="002169D5" w:rsidP="002169D5">
      <w:pPr>
        <w:pStyle w:val="Recuodecorpodetexto3"/>
        <w:spacing w:after="160" w:line="240" w:lineRule="auto"/>
        <w:ind w:firstLine="1701"/>
        <w:rPr>
          <w:rFonts w:ascii="Arial" w:hAnsi="Arial" w:cs="Arial"/>
        </w:rPr>
      </w:pPr>
    </w:p>
    <w:p w:rsidR="002169D5" w:rsidRPr="00F30B25" w:rsidRDefault="002169D5" w:rsidP="002169D5">
      <w:pPr>
        <w:pStyle w:val="Recuodecorpodetexto3"/>
        <w:spacing w:after="160" w:line="240" w:lineRule="auto"/>
        <w:ind w:firstLine="0"/>
        <w:rPr>
          <w:rFonts w:ascii="Arial" w:hAnsi="Arial" w:cs="Arial"/>
        </w:rPr>
      </w:pPr>
      <w:proofErr w:type="gramStart"/>
      <w:r w:rsidRPr="00F30B25">
        <w:rPr>
          <w:rFonts w:ascii="Arial" w:hAnsi="Arial" w:cs="Arial"/>
        </w:rPr>
        <w:t>4</w:t>
      </w:r>
      <w:proofErr w:type="gramEnd"/>
      <w:r w:rsidRPr="00F30B25">
        <w:rPr>
          <w:rFonts w:ascii="Arial" w:hAnsi="Arial" w:cs="Arial"/>
        </w:rPr>
        <w:t>)- adquirindo arroz em operação interna e efetuando saída em operação interna (considerando valor da operação de compra = R$100,00 e MVA de 33% na saída):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>Crédito outorgado</w:t>
      </w:r>
      <w:r w:rsidR="00256036">
        <w:rPr>
          <w:rFonts w:ascii="Arial" w:hAnsi="Arial" w:cs="Arial"/>
          <w:b/>
        </w:rPr>
        <w:t xml:space="preserve"> pela aquisição interna</w:t>
      </w:r>
      <w:r w:rsidRPr="00F30B25">
        <w:rPr>
          <w:rFonts w:ascii="Arial" w:hAnsi="Arial" w:cs="Arial"/>
        </w:rPr>
        <w:t>de R$6,00 - art. 11, inciso XXXI do Anexo IX do RCTE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Crédito total </w:t>
      </w:r>
      <w:r w:rsidRPr="00F30B25">
        <w:rPr>
          <w:rFonts w:ascii="Arial" w:hAnsi="Arial" w:cs="Arial"/>
        </w:rPr>
        <w:t>de R$ 6,00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Débito </w:t>
      </w:r>
      <w:r w:rsidRPr="00F30B25">
        <w:rPr>
          <w:rFonts w:ascii="Arial" w:hAnsi="Arial" w:cs="Arial"/>
        </w:rPr>
        <w:t>de R$9,31 (alíquota efetiva interna de 7% sobre o valor da saída</w:t>
      </w:r>
      <w:r w:rsidR="001E4C2A">
        <w:rPr>
          <w:rFonts w:ascii="Arial" w:hAnsi="Arial" w:cs="Arial"/>
        </w:rPr>
        <w:t xml:space="preserve"> de R$ 133,00</w:t>
      </w:r>
      <w:r w:rsidRPr="00F30B25">
        <w:rPr>
          <w:rFonts w:ascii="Arial" w:hAnsi="Arial" w:cs="Arial"/>
        </w:rPr>
        <w:t xml:space="preserve"> – art. 8º, XIX)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  <w:b/>
        </w:rPr>
      </w:pPr>
      <w:r w:rsidRPr="00F30B25">
        <w:rPr>
          <w:rFonts w:ascii="Arial" w:hAnsi="Arial" w:cs="Arial"/>
          <w:b/>
        </w:rPr>
        <w:t>Saldo devedorR$3,31</w:t>
      </w:r>
    </w:p>
    <w:p w:rsidR="002169D5" w:rsidRPr="00F30B25" w:rsidRDefault="00677ED1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Percentual de efetivo recolhimento</w:t>
      </w:r>
      <w:r w:rsidR="002169D5" w:rsidRPr="00F30B25">
        <w:rPr>
          <w:rFonts w:ascii="Arial" w:hAnsi="Arial" w:cs="Arial"/>
        </w:rPr>
        <w:t xml:space="preserve"> equivalente a 2,48%</w:t>
      </w:r>
    </w:p>
    <w:p w:rsidR="002169D5" w:rsidRDefault="002169D5" w:rsidP="002169D5">
      <w:pPr>
        <w:pStyle w:val="Recuodecorpodetexto3"/>
        <w:spacing w:after="160" w:line="240" w:lineRule="auto"/>
        <w:ind w:left="142" w:firstLine="0"/>
        <w:rPr>
          <w:rFonts w:ascii="Arial" w:hAnsi="Arial" w:cs="Arial"/>
          <w:sz w:val="18"/>
          <w:szCs w:val="18"/>
        </w:rPr>
      </w:pPr>
      <w:r w:rsidRPr="00AE1773">
        <w:rPr>
          <w:rFonts w:ascii="Arial" w:hAnsi="Arial" w:cs="Arial"/>
          <w:b/>
          <w:sz w:val="18"/>
          <w:szCs w:val="18"/>
        </w:rPr>
        <w:t>Obs.:</w:t>
      </w:r>
      <w:r w:rsidR="00677ED1">
        <w:rPr>
          <w:rFonts w:ascii="Arial" w:hAnsi="Arial" w:cs="Arial"/>
          <w:sz w:val="18"/>
          <w:szCs w:val="18"/>
        </w:rPr>
        <w:t xml:space="preserve"> n</w:t>
      </w:r>
      <w:r w:rsidRPr="003C4DF4">
        <w:rPr>
          <w:rFonts w:ascii="Arial" w:hAnsi="Arial" w:cs="Arial"/>
          <w:sz w:val="18"/>
          <w:szCs w:val="18"/>
        </w:rPr>
        <w:t xml:space="preserve">ão tem crédito pela entrada – </w:t>
      </w:r>
      <w:r w:rsidR="00FD6A80">
        <w:rPr>
          <w:rFonts w:ascii="Arial" w:hAnsi="Arial" w:cs="Arial"/>
          <w:sz w:val="18"/>
          <w:szCs w:val="18"/>
        </w:rPr>
        <w:t>aquisição</w:t>
      </w:r>
      <w:r w:rsidRPr="003C4DF4">
        <w:rPr>
          <w:rFonts w:ascii="Arial" w:hAnsi="Arial" w:cs="Arial"/>
          <w:sz w:val="18"/>
          <w:szCs w:val="18"/>
        </w:rPr>
        <w:t xml:space="preserve"> do produtor – isenção nos termos do disposto no art. 6º, LXXVIII -  do Anexo IX do RCTE</w:t>
      </w:r>
      <w:r w:rsidR="00FD6A80">
        <w:rPr>
          <w:rFonts w:ascii="Arial" w:hAnsi="Arial" w:cs="Arial"/>
          <w:sz w:val="18"/>
          <w:szCs w:val="18"/>
        </w:rPr>
        <w:t>;</w:t>
      </w:r>
    </w:p>
    <w:p w:rsidR="00FD6A80" w:rsidRPr="003C4DF4" w:rsidRDefault="00FD6A80" w:rsidP="002169D5">
      <w:pPr>
        <w:pStyle w:val="Recuodecorpodetexto3"/>
        <w:spacing w:after="160" w:line="240" w:lineRule="auto"/>
        <w:ind w:left="14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vide item </w:t>
      </w:r>
      <w:proofErr w:type="gramStart"/>
      <w:r>
        <w:rPr>
          <w:rFonts w:ascii="Arial" w:hAnsi="Arial" w:cs="Arial"/>
          <w:sz w:val="18"/>
          <w:szCs w:val="18"/>
        </w:rPr>
        <w:t>4</w:t>
      </w:r>
      <w:proofErr w:type="gramEnd"/>
      <w:r>
        <w:rPr>
          <w:rFonts w:ascii="Arial" w:hAnsi="Arial" w:cs="Arial"/>
          <w:sz w:val="18"/>
          <w:szCs w:val="18"/>
        </w:rPr>
        <w:t xml:space="preserve"> do exemplo anterior.</w:t>
      </w:r>
    </w:p>
    <w:p w:rsidR="002169D5" w:rsidRPr="00F30B25" w:rsidRDefault="002169D5" w:rsidP="002169D5">
      <w:pPr>
        <w:pStyle w:val="Recuodecorpodetexto3"/>
        <w:spacing w:after="160" w:line="240" w:lineRule="auto"/>
        <w:rPr>
          <w:rFonts w:ascii="Arial" w:hAnsi="Arial" w:cs="Arial"/>
        </w:rPr>
      </w:pPr>
    </w:p>
    <w:p w:rsidR="001E4C2A" w:rsidRDefault="001E4C2A" w:rsidP="002169D5">
      <w:pPr>
        <w:pStyle w:val="Recuodecorpodetexto3"/>
        <w:spacing w:after="160" w:line="240" w:lineRule="auto"/>
        <w:rPr>
          <w:rFonts w:ascii="Arial" w:hAnsi="Arial" w:cs="Arial"/>
          <w:b/>
        </w:rPr>
      </w:pPr>
    </w:p>
    <w:p w:rsidR="002169D5" w:rsidRPr="00F30B25" w:rsidRDefault="002169D5" w:rsidP="002169D5">
      <w:pPr>
        <w:pStyle w:val="Recuodecorpodetexto3"/>
        <w:spacing w:after="160" w:line="240" w:lineRule="auto"/>
        <w:rPr>
          <w:rFonts w:ascii="Arial" w:hAnsi="Arial" w:cs="Arial"/>
          <w:b/>
        </w:rPr>
      </w:pPr>
      <w:r w:rsidRPr="00F30B25">
        <w:rPr>
          <w:rFonts w:ascii="Arial" w:hAnsi="Arial" w:cs="Arial"/>
          <w:b/>
        </w:rPr>
        <w:t>II-FEIJÃO</w:t>
      </w:r>
    </w:p>
    <w:p w:rsidR="002169D5" w:rsidRPr="00F30B25" w:rsidRDefault="002169D5" w:rsidP="002169D5">
      <w:pPr>
        <w:pStyle w:val="Recuodecorpodetexto3"/>
        <w:spacing w:after="160" w:line="240" w:lineRule="auto"/>
        <w:ind w:firstLine="0"/>
        <w:rPr>
          <w:rFonts w:ascii="Arial" w:hAnsi="Arial" w:cs="Arial"/>
        </w:rPr>
      </w:pPr>
      <w:proofErr w:type="gramStart"/>
      <w:r w:rsidRPr="00F30B25">
        <w:rPr>
          <w:rFonts w:ascii="Arial" w:hAnsi="Arial" w:cs="Arial"/>
        </w:rPr>
        <w:t>1</w:t>
      </w:r>
      <w:proofErr w:type="gramEnd"/>
      <w:r w:rsidRPr="00F30B25">
        <w:rPr>
          <w:rFonts w:ascii="Arial" w:hAnsi="Arial" w:cs="Arial"/>
        </w:rPr>
        <w:t xml:space="preserve">)- adquirindo feijão em operação </w:t>
      </w:r>
      <w:r w:rsidRPr="00F30B25">
        <w:rPr>
          <w:rFonts w:ascii="Arial" w:hAnsi="Arial" w:cs="Arial"/>
          <w:b/>
        </w:rPr>
        <w:t>interna</w:t>
      </w:r>
      <w:r w:rsidRPr="00F30B25">
        <w:rPr>
          <w:rFonts w:ascii="Arial" w:hAnsi="Arial" w:cs="Arial"/>
        </w:rPr>
        <w:t xml:space="preserve"> e efetuando </w:t>
      </w:r>
      <w:r w:rsidRPr="00F30B25">
        <w:rPr>
          <w:rFonts w:ascii="Arial" w:hAnsi="Arial" w:cs="Arial"/>
          <w:b/>
        </w:rPr>
        <w:t>saída interestadual</w:t>
      </w:r>
      <w:r w:rsidRPr="00F30B25">
        <w:rPr>
          <w:rFonts w:ascii="Arial" w:hAnsi="Arial" w:cs="Arial"/>
        </w:rPr>
        <w:t xml:space="preserve"> (considerando valor da operação de compra = R$100,00 e MVA de 33% na saída):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>Crédito outorgado</w:t>
      </w:r>
      <w:r w:rsidR="00256036">
        <w:rPr>
          <w:rFonts w:ascii="Arial" w:hAnsi="Arial" w:cs="Arial"/>
          <w:b/>
        </w:rPr>
        <w:t xml:space="preserve"> pela saída interestadual</w:t>
      </w:r>
      <w:r w:rsidRPr="00F30B25">
        <w:rPr>
          <w:rFonts w:ascii="Arial" w:hAnsi="Arial" w:cs="Arial"/>
        </w:rPr>
        <w:t>de R$9,31 - art. 11, inciso XXXIV do Anexo IX do RCTE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>Crédito outorgado</w:t>
      </w:r>
      <w:r w:rsidR="00256036">
        <w:rPr>
          <w:rFonts w:ascii="Arial" w:hAnsi="Arial" w:cs="Arial"/>
          <w:b/>
        </w:rPr>
        <w:t xml:space="preserve"> pela aquisição interna</w:t>
      </w:r>
      <w:r w:rsidRPr="00F30B25">
        <w:rPr>
          <w:rFonts w:ascii="Arial" w:hAnsi="Arial" w:cs="Arial"/>
        </w:rPr>
        <w:t>de R$6,00 - art. 11, inciso XXXI do Anexo IX do RCTE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Crédito total </w:t>
      </w:r>
      <w:r w:rsidRPr="00F30B25">
        <w:rPr>
          <w:rFonts w:ascii="Arial" w:hAnsi="Arial" w:cs="Arial"/>
        </w:rPr>
        <w:t>de R$15,31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>Débito</w:t>
      </w:r>
      <w:r w:rsidRPr="00F30B25">
        <w:rPr>
          <w:rFonts w:ascii="Arial" w:hAnsi="Arial" w:cs="Arial"/>
        </w:rPr>
        <w:t xml:space="preserve"> de R$15,96 (alíquota interestadual de 12% sobre o valor da saída</w:t>
      </w:r>
      <w:r w:rsidR="001E4C2A">
        <w:rPr>
          <w:rFonts w:ascii="Arial" w:hAnsi="Arial" w:cs="Arial"/>
        </w:rPr>
        <w:t xml:space="preserve"> de R$ 133,00</w:t>
      </w:r>
      <w:r w:rsidRPr="00F30B25">
        <w:rPr>
          <w:rFonts w:ascii="Arial" w:hAnsi="Arial" w:cs="Arial"/>
        </w:rPr>
        <w:t>)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>Saldo devedor</w:t>
      </w:r>
      <w:r w:rsidRPr="00F30B25">
        <w:rPr>
          <w:rFonts w:ascii="Arial" w:hAnsi="Arial" w:cs="Arial"/>
        </w:rPr>
        <w:t xml:space="preserve"> de R$0,65</w:t>
      </w:r>
    </w:p>
    <w:p w:rsidR="002169D5" w:rsidRPr="00F30B25" w:rsidRDefault="00677ED1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Percentual de efetivo recolhimento</w:t>
      </w:r>
      <w:r w:rsidR="002169D5" w:rsidRPr="00F30B25">
        <w:rPr>
          <w:rFonts w:ascii="Arial" w:hAnsi="Arial" w:cs="Arial"/>
        </w:rPr>
        <w:t xml:space="preserve"> equivalente a 0,49%</w:t>
      </w:r>
    </w:p>
    <w:p w:rsidR="002169D5" w:rsidRPr="003C4DF4" w:rsidRDefault="002169D5" w:rsidP="002169D5">
      <w:pPr>
        <w:pStyle w:val="Recuodecorpodetexto3"/>
        <w:spacing w:after="160" w:line="240" w:lineRule="auto"/>
        <w:ind w:left="142" w:firstLine="0"/>
        <w:rPr>
          <w:rFonts w:ascii="Arial" w:hAnsi="Arial" w:cs="Arial"/>
          <w:sz w:val="18"/>
          <w:szCs w:val="18"/>
        </w:rPr>
      </w:pPr>
      <w:r w:rsidRPr="00AE1773">
        <w:rPr>
          <w:rFonts w:ascii="Arial" w:hAnsi="Arial" w:cs="Arial"/>
          <w:b/>
          <w:sz w:val="18"/>
          <w:szCs w:val="18"/>
        </w:rPr>
        <w:t>Obs.:</w:t>
      </w:r>
      <w:r w:rsidRPr="003C4DF4">
        <w:rPr>
          <w:rFonts w:ascii="Arial" w:hAnsi="Arial" w:cs="Arial"/>
          <w:sz w:val="18"/>
          <w:szCs w:val="18"/>
        </w:rPr>
        <w:t xml:space="preserve"> Não tem crédito pela entrada </w:t>
      </w:r>
      <w:r>
        <w:rPr>
          <w:rFonts w:ascii="Arial" w:hAnsi="Arial" w:cs="Arial"/>
          <w:sz w:val="18"/>
          <w:szCs w:val="18"/>
        </w:rPr>
        <w:t>em função das regras aplicáveis à apuração engl</w:t>
      </w:r>
      <w:r w:rsidR="00062892">
        <w:rPr>
          <w:rFonts w:ascii="Arial" w:hAnsi="Arial" w:cs="Arial"/>
          <w:sz w:val="18"/>
          <w:szCs w:val="18"/>
        </w:rPr>
        <w:t>obada (art. 14, do Anexo VIII, do</w:t>
      </w:r>
      <w:r w:rsidRPr="003C4DF4">
        <w:rPr>
          <w:rFonts w:ascii="Arial" w:hAnsi="Arial" w:cs="Arial"/>
          <w:sz w:val="18"/>
          <w:szCs w:val="18"/>
        </w:rPr>
        <w:t xml:space="preserve"> RCTE</w:t>
      </w:r>
      <w:r>
        <w:rPr>
          <w:rFonts w:ascii="Arial" w:hAnsi="Arial" w:cs="Arial"/>
          <w:sz w:val="18"/>
          <w:szCs w:val="18"/>
        </w:rPr>
        <w:t>)</w:t>
      </w:r>
    </w:p>
    <w:p w:rsidR="002169D5" w:rsidRPr="00F30B25" w:rsidRDefault="002169D5" w:rsidP="002169D5">
      <w:pPr>
        <w:pStyle w:val="Recuodecorpodetexto3"/>
        <w:spacing w:after="160" w:line="240" w:lineRule="auto"/>
        <w:ind w:firstLine="1701"/>
        <w:rPr>
          <w:rFonts w:ascii="Arial" w:hAnsi="Arial" w:cs="Arial"/>
        </w:rPr>
      </w:pPr>
    </w:p>
    <w:p w:rsidR="002169D5" w:rsidRPr="00F30B25" w:rsidRDefault="002169D5" w:rsidP="002169D5">
      <w:pPr>
        <w:pStyle w:val="Recuodecorpodetexto3"/>
        <w:spacing w:after="160" w:line="240" w:lineRule="auto"/>
        <w:ind w:firstLine="0"/>
        <w:rPr>
          <w:rFonts w:ascii="Arial" w:hAnsi="Arial" w:cs="Arial"/>
        </w:rPr>
      </w:pPr>
      <w:proofErr w:type="gramStart"/>
      <w:r w:rsidRPr="00F30B25">
        <w:rPr>
          <w:rFonts w:ascii="Arial" w:hAnsi="Arial" w:cs="Arial"/>
        </w:rPr>
        <w:t>2</w:t>
      </w:r>
      <w:proofErr w:type="gramEnd"/>
      <w:r w:rsidRPr="00F30B25">
        <w:rPr>
          <w:rFonts w:ascii="Arial" w:hAnsi="Arial" w:cs="Arial"/>
        </w:rPr>
        <w:t>)- adquirindo feijão (não industrializado) em operação interestadual e efetuando saída em operação interestadual (considerando valor da operação de compra = R$100,00 e MVA de 33% na saída):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Crédito pela entrada </w:t>
      </w:r>
      <w:r w:rsidRPr="00F30B25">
        <w:rPr>
          <w:rFonts w:ascii="Arial" w:hAnsi="Arial" w:cs="Arial"/>
        </w:rPr>
        <w:t>de R$7,00 - correspondente à aquisição interestadual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>Crédito outorgado</w:t>
      </w:r>
      <w:r w:rsidR="001E4C2A">
        <w:rPr>
          <w:rFonts w:ascii="Arial" w:hAnsi="Arial" w:cs="Arial"/>
          <w:b/>
        </w:rPr>
        <w:t xml:space="preserve"> pela saída interestadual</w:t>
      </w:r>
      <w:r w:rsidRPr="00F30B25">
        <w:rPr>
          <w:rFonts w:ascii="Arial" w:hAnsi="Arial" w:cs="Arial"/>
        </w:rPr>
        <w:t xml:space="preserve"> de R$</w:t>
      </w:r>
      <w:r w:rsidR="00A641A7">
        <w:rPr>
          <w:rFonts w:ascii="Arial" w:hAnsi="Arial" w:cs="Arial"/>
        </w:rPr>
        <w:t xml:space="preserve">9,31 </w:t>
      </w:r>
      <w:r w:rsidR="00370237">
        <w:rPr>
          <w:rFonts w:ascii="Arial" w:hAnsi="Arial" w:cs="Arial"/>
        </w:rPr>
        <w:t>-</w:t>
      </w:r>
      <w:r w:rsidR="00A641A7">
        <w:rPr>
          <w:rFonts w:ascii="Arial" w:hAnsi="Arial" w:cs="Arial"/>
        </w:rPr>
        <w:t xml:space="preserve"> art. 11, XXXIV, “b”, 1, </w:t>
      </w:r>
      <w:r w:rsidR="001E4C2A">
        <w:rPr>
          <w:rFonts w:ascii="Arial" w:hAnsi="Arial" w:cs="Arial"/>
        </w:rPr>
        <w:t>do Anexo IX do RCTE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Crédito total </w:t>
      </w:r>
      <w:r w:rsidRPr="00F30B25">
        <w:rPr>
          <w:rFonts w:ascii="Arial" w:hAnsi="Arial" w:cs="Arial"/>
        </w:rPr>
        <w:t>de R$ 16,31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Débito </w:t>
      </w:r>
      <w:r w:rsidRPr="00F30B25">
        <w:rPr>
          <w:rFonts w:ascii="Arial" w:hAnsi="Arial" w:cs="Arial"/>
        </w:rPr>
        <w:t>de R$15,96 (alíquota interestadual de 12% sobre o valor da saída</w:t>
      </w:r>
      <w:r w:rsidR="001E4C2A">
        <w:rPr>
          <w:rFonts w:ascii="Arial" w:hAnsi="Arial" w:cs="Arial"/>
        </w:rPr>
        <w:t xml:space="preserve"> de R$ 133,00</w:t>
      </w:r>
      <w:r w:rsidRPr="00F30B25">
        <w:rPr>
          <w:rFonts w:ascii="Arial" w:hAnsi="Arial" w:cs="Arial"/>
        </w:rPr>
        <w:t>)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>Saldo credor</w:t>
      </w:r>
      <w:r w:rsidRPr="00F30B25">
        <w:rPr>
          <w:rFonts w:ascii="Arial" w:hAnsi="Arial" w:cs="Arial"/>
        </w:rPr>
        <w:t xml:space="preserve"> de R$0,35</w:t>
      </w:r>
    </w:p>
    <w:p w:rsidR="002169D5" w:rsidRDefault="00677ED1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Percentual de efetivo recolhimento</w:t>
      </w:r>
      <w:r w:rsidR="002169D5" w:rsidRPr="00F30B25">
        <w:rPr>
          <w:rFonts w:ascii="Arial" w:hAnsi="Arial" w:cs="Arial"/>
        </w:rPr>
        <w:t xml:space="preserve"> equivalente a 0%</w:t>
      </w:r>
    </w:p>
    <w:p w:rsidR="001E4C2A" w:rsidRDefault="001E4C2A" w:rsidP="001E4C2A">
      <w:pPr>
        <w:pStyle w:val="Recuodecorpodetexto3"/>
        <w:spacing w:after="160" w:line="240" w:lineRule="auto"/>
        <w:rPr>
          <w:rFonts w:ascii="Arial" w:hAnsi="Arial" w:cs="Arial"/>
        </w:rPr>
      </w:pPr>
    </w:p>
    <w:p w:rsidR="001E4C2A" w:rsidRDefault="001E4C2A" w:rsidP="001E4C2A">
      <w:pPr>
        <w:pStyle w:val="Recuodecorpodetexto3"/>
        <w:spacing w:after="160" w:line="240" w:lineRule="auto"/>
        <w:rPr>
          <w:rFonts w:ascii="Arial" w:hAnsi="Arial" w:cs="Arial"/>
        </w:rPr>
      </w:pPr>
    </w:p>
    <w:p w:rsidR="001E4C2A" w:rsidRDefault="001E4C2A" w:rsidP="001E4C2A">
      <w:pPr>
        <w:pStyle w:val="Recuodecorpodetexto3"/>
        <w:spacing w:after="160" w:line="240" w:lineRule="auto"/>
        <w:rPr>
          <w:rFonts w:ascii="Arial" w:hAnsi="Arial" w:cs="Arial"/>
        </w:rPr>
      </w:pPr>
    </w:p>
    <w:p w:rsidR="001E4C2A" w:rsidRDefault="001E4C2A" w:rsidP="001E4C2A">
      <w:pPr>
        <w:pStyle w:val="Recuodecorpodetexto3"/>
        <w:spacing w:after="160" w:line="240" w:lineRule="auto"/>
        <w:rPr>
          <w:rFonts w:ascii="Arial" w:hAnsi="Arial" w:cs="Arial"/>
        </w:rPr>
      </w:pPr>
      <w:bookmarkStart w:id="31" w:name="_GoBack"/>
      <w:bookmarkEnd w:id="31"/>
    </w:p>
    <w:p w:rsidR="001E4C2A" w:rsidRDefault="001E4C2A" w:rsidP="001E4C2A">
      <w:pPr>
        <w:pStyle w:val="Recuodecorpodetexto3"/>
        <w:spacing w:after="160" w:line="240" w:lineRule="auto"/>
        <w:rPr>
          <w:rFonts w:ascii="Arial" w:hAnsi="Arial" w:cs="Arial"/>
        </w:rPr>
      </w:pPr>
    </w:p>
    <w:p w:rsidR="002169D5" w:rsidRDefault="002169D5" w:rsidP="002169D5">
      <w:pPr>
        <w:pStyle w:val="Recuodecorpodetexto3"/>
        <w:numPr>
          <w:ilvl w:val="0"/>
          <w:numId w:val="15"/>
        </w:numPr>
        <w:spacing w:after="16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</w:t>
      </w:r>
      <w:r w:rsidRPr="00F30B25">
        <w:rPr>
          <w:rFonts w:ascii="Arial" w:hAnsi="Arial" w:cs="Arial"/>
          <w:b/>
        </w:rPr>
        <w:t>e adquirir na operação interestadual com alíquota de 12%:</w:t>
      </w:r>
    </w:p>
    <w:p w:rsidR="001E4C2A" w:rsidRPr="00F30B25" w:rsidRDefault="001E4C2A" w:rsidP="001E4C2A">
      <w:pPr>
        <w:pStyle w:val="Recuodecorpodetexto3"/>
        <w:spacing w:after="160" w:line="240" w:lineRule="auto"/>
        <w:rPr>
          <w:rFonts w:ascii="Arial" w:hAnsi="Arial" w:cs="Arial"/>
          <w:b/>
        </w:rPr>
      </w:pP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Crédito total </w:t>
      </w:r>
      <w:r w:rsidRPr="00F30B25">
        <w:rPr>
          <w:rFonts w:ascii="Arial" w:hAnsi="Arial" w:cs="Arial"/>
        </w:rPr>
        <w:t xml:space="preserve">de R$ </w:t>
      </w:r>
      <w:r w:rsidR="00A641A7">
        <w:rPr>
          <w:rFonts w:ascii="Arial" w:hAnsi="Arial" w:cs="Arial"/>
        </w:rPr>
        <w:t>16,</w:t>
      </w:r>
      <w:r w:rsidRPr="00F30B25">
        <w:rPr>
          <w:rFonts w:ascii="Arial" w:hAnsi="Arial" w:cs="Arial"/>
        </w:rPr>
        <w:t>31</w:t>
      </w:r>
      <w:r w:rsidR="001E4C2A">
        <w:rPr>
          <w:rFonts w:ascii="Arial" w:hAnsi="Arial" w:cs="Arial"/>
        </w:rPr>
        <w:t xml:space="preserve"> (vide observação abaixo)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Débito </w:t>
      </w:r>
      <w:r w:rsidRPr="00F30B25">
        <w:rPr>
          <w:rFonts w:ascii="Arial" w:hAnsi="Arial" w:cs="Arial"/>
        </w:rPr>
        <w:t>de R$15,96 (alíquota interestadual de 12% sobre o valor da saída</w:t>
      </w:r>
      <w:r w:rsidR="001E4C2A">
        <w:rPr>
          <w:rFonts w:ascii="Arial" w:hAnsi="Arial" w:cs="Arial"/>
        </w:rPr>
        <w:t xml:space="preserve"> de R$ 133,00</w:t>
      </w:r>
      <w:r w:rsidRPr="00F30B25">
        <w:rPr>
          <w:rFonts w:ascii="Arial" w:hAnsi="Arial" w:cs="Arial"/>
        </w:rPr>
        <w:t>)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>Saldo credor</w:t>
      </w:r>
      <w:r w:rsidRPr="00F30B25">
        <w:rPr>
          <w:rFonts w:ascii="Arial" w:hAnsi="Arial" w:cs="Arial"/>
        </w:rPr>
        <w:t xml:space="preserve"> de R$</w:t>
      </w:r>
      <w:r w:rsidR="00A641A7">
        <w:rPr>
          <w:rFonts w:ascii="Arial" w:hAnsi="Arial" w:cs="Arial"/>
        </w:rPr>
        <w:t>0</w:t>
      </w:r>
      <w:r w:rsidRPr="00F30B25">
        <w:rPr>
          <w:rFonts w:ascii="Arial" w:hAnsi="Arial" w:cs="Arial"/>
        </w:rPr>
        <w:t>,35</w:t>
      </w:r>
    </w:p>
    <w:p w:rsidR="002169D5" w:rsidRPr="00F30B25" w:rsidRDefault="00677ED1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Percentual de efetivo recolhimento</w:t>
      </w:r>
      <w:r w:rsidR="002169D5" w:rsidRPr="00F30B25">
        <w:rPr>
          <w:rFonts w:ascii="Arial" w:hAnsi="Arial" w:cs="Arial"/>
        </w:rPr>
        <w:t xml:space="preserve"> equivalente a 0%</w:t>
      </w:r>
    </w:p>
    <w:p w:rsidR="002169D5" w:rsidRDefault="002169D5" w:rsidP="002169D5">
      <w:pPr>
        <w:pStyle w:val="Recuodecorpodetexto3"/>
        <w:spacing w:after="160" w:line="240" w:lineRule="auto"/>
        <w:ind w:left="142" w:firstLine="0"/>
        <w:rPr>
          <w:rFonts w:ascii="Arial" w:hAnsi="Arial" w:cs="Arial"/>
          <w:sz w:val="18"/>
          <w:szCs w:val="18"/>
        </w:rPr>
      </w:pPr>
      <w:r w:rsidRPr="00AE1773">
        <w:rPr>
          <w:rFonts w:ascii="Arial" w:hAnsi="Arial" w:cs="Arial"/>
          <w:b/>
          <w:sz w:val="18"/>
          <w:szCs w:val="18"/>
        </w:rPr>
        <w:t>Obs.:</w:t>
      </w:r>
      <w:r>
        <w:rPr>
          <w:rFonts w:ascii="Arial" w:hAnsi="Arial" w:cs="Arial"/>
          <w:sz w:val="18"/>
          <w:szCs w:val="18"/>
        </w:rPr>
        <w:t xml:space="preserve"> não se aplica o art. 11, XXXI, pois só é aplicável a operação com feijão produzido em Goiás;</w:t>
      </w:r>
    </w:p>
    <w:p w:rsidR="00A641A7" w:rsidRDefault="00A641A7" w:rsidP="002169D5">
      <w:pPr>
        <w:pStyle w:val="Recuodecorpodetexto3"/>
        <w:spacing w:after="160" w:line="240" w:lineRule="auto"/>
        <w:ind w:left="142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crédito de entrada limitado a 7% pelo art. 11, XXXIV, “b”, </w:t>
      </w:r>
      <w:proofErr w:type="gramStart"/>
      <w:r>
        <w:rPr>
          <w:rFonts w:ascii="Arial" w:hAnsi="Arial" w:cs="Arial"/>
          <w:sz w:val="18"/>
          <w:szCs w:val="18"/>
        </w:rPr>
        <w:t>1</w:t>
      </w:r>
      <w:proofErr w:type="gramEnd"/>
      <w:r>
        <w:rPr>
          <w:rFonts w:ascii="Arial" w:hAnsi="Arial" w:cs="Arial"/>
          <w:sz w:val="18"/>
          <w:szCs w:val="18"/>
        </w:rPr>
        <w:t>, do Anexo IX, do RCTE.</w:t>
      </w:r>
    </w:p>
    <w:p w:rsidR="001E4C2A" w:rsidRDefault="001E4C2A" w:rsidP="002169D5">
      <w:pPr>
        <w:pStyle w:val="Recuodecorpodetexto3"/>
        <w:spacing w:after="160" w:line="240" w:lineRule="auto"/>
        <w:ind w:firstLine="0"/>
        <w:rPr>
          <w:rFonts w:ascii="Arial" w:hAnsi="Arial" w:cs="Arial"/>
        </w:rPr>
      </w:pPr>
    </w:p>
    <w:p w:rsidR="002169D5" w:rsidRPr="00F30B25" w:rsidRDefault="002169D5" w:rsidP="002169D5">
      <w:pPr>
        <w:pStyle w:val="Recuodecorpodetexto3"/>
        <w:spacing w:after="160" w:line="240" w:lineRule="auto"/>
        <w:ind w:firstLine="0"/>
        <w:rPr>
          <w:rFonts w:ascii="Arial" w:hAnsi="Arial" w:cs="Arial"/>
        </w:rPr>
      </w:pPr>
      <w:proofErr w:type="gramStart"/>
      <w:r w:rsidRPr="00F30B25">
        <w:rPr>
          <w:rFonts w:ascii="Arial" w:hAnsi="Arial" w:cs="Arial"/>
        </w:rPr>
        <w:t>3</w:t>
      </w:r>
      <w:proofErr w:type="gramEnd"/>
      <w:r w:rsidRPr="00F30B25">
        <w:rPr>
          <w:rFonts w:ascii="Arial" w:hAnsi="Arial" w:cs="Arial"/>
        </w:rPr>
        <w:t>)- adquirindo feijão em operação interestadual e efetuando saída em operação interna (considerando valor da operação de compra = R$100,00 e MVA de 33% na saída):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Crédito pela entrada </w:t>
      </w:r>
      <w:r w:rsidRPr="00F30B25">
        <w:rPr>
          <w:rFonts w:ascii="Arial" w:hAnsi="Arial" w:cs="Arial"/>
        </w:rPr>
        <w:t>de R$7,00 - correspondente à aquisição interestadual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Crédito total </w:t>
      </w:r>
      <w:r w:rsidRPr="00F30B25">
        <w:rPr>
          <w:rFonts w:ascii="Arial" w:hAnsi="Arial" w:cs="Arial"/>
        </w:rPr>
        <w:t>de R$ 7,00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Débito </w:t>
      </w:r>
      <w:r w:rsidRPr="00F30B25">
        <w:rPr>
          <w:rFonts w:ascii="Arial" w:hAnsi="Arial" w:cs="Arial"/>
        </w:rPr>
        <w:t xml:space="preserve">de R$9,31 (alíquota efetiva interna de 7% sobre o valor da saída </w:t>
      </w:r>
      <w:r w:rsidR="001E4C2A">
        <w:rPr>
          <w:rFonts w:ascii="Arial" w:hAnsi="Arial" w:cs="Arial"/>
        </w:rPr>
        <w:t xml:space="preserve">de R$ 133,00 </w:t>
      </w:r>
      <w:r w:rsidRPr="00F30B25">
        <w:rPr>
          <w:rFonts w:ascii="Arial" w:hAnsi="Arial" w:cs="Arial"/>
        </w:rPr>
        <w:t>– art. 8º, XIX do Anexo IX do RCTE)</w:t>
      </w:r>
    </w:p>
    <w:p w:rsidR="002169D5" w:rsidRPr="0047578D" w:rsidRDefault="002169D5" w:rsidP="0047578D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24C5E">
        <w:rPr>
          <w:rFonts w:ascii="Arial" w:hAnsi="Arial" w:cs="Arial"/>
          <w:b/>
        </w:rPr>
        <w:t>Saldo devedor</w:t>
      </w:r>
      <w:r>
        <w:rPr>
          <w:rFonts w:ascii="Arial" w:hAnsi="Arial" w:cs="Arial"/>
        </w:rPr>
        <w:t xml:space="preserve">de </w:t>
      </w:r>
      <w:r w:rsidRPr="00F30B25">
        <w:rPr>
          <w:rFonts w:ascii="Arial" w:hAnsi="Arial" w:cs="Arial"/>
        </w:rPr>
        <w:t>R$2,31</w:t>
      </w:r>
    </w:p>
    <w:p w:rsidR="002169D5" w:rsidRPr="00F30B25" w:rsidRDefault="00677ED1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Percentual de efetivo recolhimentoequival</w:t>
      </w:r>
      <w:r w:rsidR="002169D5" w:rsidRPr="00F24C5E">
        <w:rPr>
          <w:rFonts w:ascii="Arial" w:hAnsi="Arial" w:cs="Arial"/>
          <w:b/>
        </w:rPr>
        <w:t>ente a</w:t>
      </w:r>
      <w:r w:rsidR="002169D5" w:rsidRPr="00F30B25">
        <w:rPr>
          <w:rFonts w:ascii="Arial" w:hAnsi="Arial" w:cs="Arial"/>
        </w:rPr>
        <w:t>1,74%</w:t>
      </w:r>
    </w:p>
    <w:p w:rsidR="002169D5" w:rsidRPr="00AE1773" w:rsidRDefault="002169D5" w:rsidP="002169D5">
      <w:pPr>
        <w:pStyle w:val="Recuodecorpodetexto3"/>
        <w:spacing w:after="160" w:line="240" w:lineRule="auto"/>
        <w:ind w:left="142" w:firstLine="0"/>
        <w:rPr>
          <w:rFonts w:ascii="Arial" w:hAnsi="Arial" w:cs="Arial"/>
          <w:b/>
          <w:sz w:val="18"/>
          <w:szCs w:val="18"/>
        </w:rPr>
      </w:pPr>
      <w:r w:rsidRPr="00AE1773">
        <w:rPr>
          <w:rFonts w:ascii="Arial" w:hAnsi="Arial" w:cs="Arial"/>
          <w:b/>
          <w:sz w:val="18"/>
          <w:szCs w:val="18"/>
        </w:rPr>
        <w:t xml:space="preserve">Obs.: </w:t>
      </w:r>
    </w:p>
    <w:p w:rsidR="002169D5" w:rsidRDefault="002169D5" w:rsidP="002169D5">
      <w:pPr>
        <w:pStyle w:val="Recuodecorpodetexto3"/>
        <w:numPr>
          <w:ilvl w:val="0"/>
          <w:numId w:val="14"/>
        </w:numPr>
        <w:spacing w:after="160" w:line="240" w:lineRule="auto"/>
        <w:rPr>
          <w:rFonts w:ascii="Arial" w:hAnsi="Arial" w:cs="Arial"/>
          <w:sz w:val="18"/>
          <w:szCs w:val="18"/>
        </w:rPr>
      </w:pPr>
      <w:proofErr w:type="gramStart"/>
      <w:r w:rsidRPr="003C4DF4">
        <w:rPr>
          <w:rFonts w:ascii="Arial" w:hAnsi="Arial" w:cs="Arial"/>
          <w:sz w:val="18"/>
          <w:szCs w:val="18"/>
        </w:rPr>
        <w:t>crédito</w:t>
      </w:r>
      <w:proofErr w:type="gramEnd"/>
      <w:r w:rsidRPr="003C4DF4">
        <w:rPr>
          <w:rFonts w:ascii="Arial" w:hAnsi="Arial" w:cs="Arial"/>
          <w:sz w:val="18"/>
          <w:szCs w:val="18"/>
        </w:rPr>
        <w:t xml:space="preserve"> pela entrada </w:t>
      </w:r>
      <w:r>
        <w:rPr>
          <w:rFonts w:ascii="Arial" w:hAnsi="Arial" w:cs="Arial"/>
          <w:sz w:val="18"/>
          <w:szCs w:val="18"/>
        </w:rPr>
        <w:t>limitado a 7% pelo art. 8º, XIX</w:t>
      </w:r>
      <w:r w:rsidRPr="003C4DF4">
        <w:rPr>
          <w:rFonts w:ascii="Arial" w:hAnsi="Arial" w:cs="Arial"/>
          <w:sz w:val="18"/>
          <w:szCs w:val="18"/>
        </w:rPr>
        <w:t xml:space="preserve"> do Anexo IX do RCTE</w:t>
      </w:r>
      <w:r>
        <w:rPr>
          <w:rFonts w:ascii="Arial" w:hAnsi="Arial" w:cs="Arial"/>
          <w:sz w:val="18"/>
          <w:szCs w:val="18"/>
        </w:rPr>
        <w:t>;</w:t>
      </w:r>
    </w:p>
    <w:p w:rsidR="002169D5" w:rsidRDefault="002169D5" w:rsidP="002169D5">
      <w:pPr>
        <w:pStyle w:val="Recuodecorpodetexto3"/>
        <w:numPr>
          <w:ilvl w:val="0"/>
          <w:numId w:val="14"/>
        </w:numPr>
        <w:spacing w:after="16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não</w:t>
      </w:r>
      <w:proofErr w:type="gramEnd"/>
      <w:r>
        <w:rPr>
          <w:rFonts w:ascii="Arial" w:hAnsi="Arial" w:cs="Arial"/>
          <w:sz w:val="18"/>
          <w:szCs w:val="18"/>
        </w:rPr>
        <w:t xml:space="preserve"> se aplica o art. 11, XXXI, pois só é aplicável a operação com feijão produzido em Goiás;</w:t>
      </w:r>
    </w:p>
    <w:p w:rsidR="00A641A7" w:rsidRDefault="00370237" w:rsidP="00A641A7">
      <w:pPr>
        <w:pStyle w:val="Recuodecorpodetexto3"/>
        <w:numPr>
          <w:ilvl w:val="0"/>
          <w:numId w:val="14"/>
        </w:numPr>
        <w:spacing w:after="16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p</w:t>
      </w:r>
      <w:r w:rsidR="00A641A7">
        <w:rPr>
          <w:rFonts w:ascii="Arial" w:hAnsi="Arial" w:cs="Arial"/>
          <w:sz w:val="18"/>
          <w:szCs w:val="18"/>
        </w:rPr>
        <w:t>odendo</w:t>
      </w:r>
      <w:proofErr w:type="gramEnd"/>
      <w:r w:rsidR="00A641A7">
        <w:rPr>
          <w:rFonts w:ascii="Arial" w:hAnsi="Arial" w:cs="Arial"/>
          <w:sz w:val="18"/>
          <w:szCs w:val="18"/>
        </w:rPr>
        <w:t xml:space="preserve"> aplicar na saída o benefício fiscal do </w:t>
      </w:r>
      <w:proofErr w:type="spellStart"/>
      <w:r w:rsidR="00A641A7">
        <w:rPr>
          <w:rFonts w:ascii="Arial" w:hAnsi="Arial" w:cs="Arial"/>
          <w:sz w:val="18"/>
          <w:szCs w:val="18"/>
        </w:rPr>
        <w:t>art</w:t>
      </w:r>
      <w:proofErr w:type="spellEnd"/>
      <w:r w:rsidR="00A641A7">
        <w:rPr>
          <w:rFonts w:ascii="Arial" w:hAnsi="Arial" w:cs="Arial"/>
          <w:sz w:val="18"/>
          <w:szCs w:val="18"/>
        </w:rPr>
        <w:t>; 8º, XXXIII, do Anexo IX, do RCTE com observância das condições para utilização.</w:t>
      </w:r>
    </w:p>
    <w:p w:rsidR="002169D5" w:rsidRPr="00F30B25" w:rsidRDefault="002169D5" w:rsidP="00A641A7">
      <w:pPr>
        <w:pStyle w:val="Recuodecorpodetexto3"/>
        <w:spacing w:after="160" w:line="240" w:lineRule="auto"/>
        <w:ind w:firstLine="0"/>
        <w:rPr>
          <w:rFonts w:ascii="Arial" w:hAnsi="Arial" w:cs="Arial"/>
        </w:rPr>
      </w:pPr>
    </w:p>
    <w:p w:rsidR="002169D5" w:rsidRPr="00F30B25" w:rsidRDefault="002169D5" w:rsidP="002169D5">
      <w:pPr>
        <w:pStyle w:val="Recuodecorpodetexto3"/>
        <w:spacing w:after="160" w:line="240" w:lineRule="auto"/>
        <w:ind w:firstLine="0"/>
        <w:rPr>
          <w:rFonts w:ascii="Arial" w:hAnsi="Arial" w:cs="Arial"/>
        </w:rPr>
      </w:pPr>
      <w:proofErr w:type="gramStart"/>
      <w:r w:rsidRPr="00F30B25">
        <w:rPr>
          <w:rFonts w:ascii="Arial" w:hAnsi="Arial" w:cs="Arial"/>
        </w:rPr>
        <w:t>4</w:t>
      </w:r>
      <w:proofErr w:type="gramEnd"/>
      <w:r w:rsidRPr="00F30B25">
        <w:rPr>
          <w:rFonts w:ascii="Arial" w:hAnsi="Arial" w:cs="Arial"/>
        </w:rPr>
        <w:t xml:space="preserve">)- adquirindo feijão </w:t>
      </w:r>
      <w:r w:rsidR="00A641A7">
        <w:rPr>
          <w:rFonts w:ascii="Arial" w:hAnsi="Arial" w:cs="Arial"/>
        </w:rPr>
        <w:t xml:space="preserve">produzido no Estado de Goiás </w:t>
      </w:r>
      <w:r w:rsidRPr="00F30B25">
        <w:rPr>
          <w:rFonts w:ascii="Arial" w:hAnsi="Arial" w:cs="Arial"/>
        </w:rPr>
        <w:t>em operação interna e efetuando saída em operação interna (considerando valor da operação de compra = R$100,00 e MVA de 33% na saída):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Crédito outorgado </w:t>
      </w:r>
      <w:r w:rsidRPr="00F30B25">
        <w:rPr>
          <w:rFonts w:ascii="Arial" w:hAnsi="Arial" w:cs="Arial"/>
        </w:rPr>
        <w:t>de R$6,00 - art. 11, inciso XXXI do Anexo IX do RCTE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t xml:space="preserve">Crédito total </w:t>
      </w:r>
      <w:r w:rsidRPr="00F30B25">
        <w:rPr>
          <w:rFonts w:ascii="Arial" w:hAnsi="Arial" w:cs="Arial"/>
        </w:rPr>
        <w:t>de R$ 6,00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 w:rsidRPr="00F30B25">
        <w:rPr>
          <w:rFonts w:ascii="Arial" w:hAnsi="Arial" w:cs="Arial"/>
          <w:b/>
        </w:rPr>
        <w:lastRenderedPageBreak/>
        <w:t xml:space="preserve">Débito </w:t>
      </w:r>
      <w:r w:rsidRPr="00F30B25">
        <w:rPr>
          <w:rFonts w:ascii="Arial" w:hAnsi="Arial" w:cs="Arial"/>
        </w:rPr>
        <w:t>de R$9,31 (alíquota efetiva interna de 7% sobre o valor da saída – art. 8º, XIX do Anexo IX do RCTE)</w:t>
      </w:r>
    </w:p>
    <w:p w:rsidR="002169D5" w:rsidRPr="00F30B25" w:rsidRDefault="002169D5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  <w:b/>
        </w:rPr>
      </w:pPr>
      <w:r w:rsidRPr="00F30B25">
        <w:rPr>
          <w:rFonts w:ascii="Arial" w:hAnsi="Arial" w:cs="Arial"/>
          <w:b/>
        </w:rPr>
        <w:t>Saldo devedor</w:t>
      </w:r>
      <w:r w:rsidRPr="00F30B25">
        <w:rPr>
          <w:rFonts w:ascii="Arial" w:hAnsi="Arial" w:cs="Arial"/>
        </w:rPr>
        <w:t>R$3,31</w:t>
      </w:r>
    </w:p>
    <w:p w:rsidR="002169D5" w:rsidRPr="00F30B25" w:rsidRDefault="00677ED1" w:rsidP="002169D5">
      <w:pPr>
        <w:pStyle w:val="Recuodecorpodetexto3"/>
        <w:numPr>
          <w:ilvl w:val="0"/>
          <w:numId w:val="9"/>
        </w:numPr>
        <w:spacing w:after="160" w:line="24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>Percentual de efetivo recolhimento</w:t>
      </w:r>
      <w:r w:rsidR="002169D5" w:rsidRPr="00F30B25">
        <w:rPr>
          <w:rFonts w:ascii="Arial" w:hAnsi="Arial" w:cs="Arial"/>
        </w:rPr>
        <w:t xml:space="preserve"> equivalente a 2,49%</w:t>
      </w:r>
    </w:p>
    <w:p w:rsidR="002169D5" w:rsidRPr="003C4DF4" w:rsidRDefault="002169D5" w:rsidP="002169D5">
      <w:pPr>
        <w:pStyle w:val="Recuodecorpodetexto3"/>
        <w:spacing w:after="160" w:line="240" w:lineRule="auto"/>
        <w:ind w:left="142" w:firstLine="0"/>
        <w:rPr>
          <w:rFonts w:ascii="Arial" w:hAnsi="Arial" w:cs="Arial"/>
          <w:sz w:val="18"/>
          <w:szCs w:val="18"/>
        </w:rPr>
      </w:pPr>
      <w:r w:rsidRPr="00AE1773">
        <w:rPr>
          <w:rFonts w:ascii="Arial" w:hAnsi="Arial" w:cs="Arial"/>
          <w:b/>
          <w:sz w:val="18"/>
          <w:szCs w:val="18"/>
        </w:rPr>
        <w:t xml:space="preserve">Obs.: </w:t>
      </w:r>
      <w:r w:rsidRPr="003C4DF4">
        <w:rPr>
          <w:rFonts w:ascii="Arial" w:hAnsi="Arial" w:cs="Arial"/>
          <w:sz w:val="18"/>
          <w:szCs w:val="18"/>
        </w:rPr>
        <w:t xml:space="preserve">Não tem crédito pela entrada </w:t>
      </w:r>
      <w:r>
        <w:rPr>
          <w:rFonts w:ascii="Arial" w:hAnsi="Arial" w:cs="Arial"/>
          <w:sz w:val="18"/>
          <w:szCs w:val="18"/>
        </w:rPr>
        <w:t>em função das regras aplicáveis à apuração englobada (art. 14</w:t>
      </w:r>
      <w:r w:rsidR="0006289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 Anexo VIII</w:t>
      </w:r>
      <w:r w:rsidR="00062892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do </w:t>
      </w:r>
      <w:r w:rsidRPr="003C4DF4">
        <w:rPr>
          <w:rFonts w:ascii="Arial" w:hAnsi="Arial" w:cs="Arial"/>
          <w:sz w:val="18"/>
          <w:szCs w:val="18"/>
        </w:rPr>
        <w:t>RCTE</w:t>
      </w:r>
      <w:r>
        <w:rPr>
          <w:rFonts w:ascii="Arial" w:hAnsi="Arial" w:cs="Arial"/>
          <w:sz w:val="18"/>
          <w:szCs w:val="18"/>
        </w:rPr>
        <w:t>)</w:t>
      </w:r>
    </w:p>
    <w:p w:rsidR="002169D5" w:rsidRPr="00F30B25" w:rsidRDefault="002169D5" w:rsidP="002169D5">
      <w:pPr>
        <w:pStyle w:val="Recuodecorpodetexto3"/>
        <w:spacing w:after="160" w:line="240" w:lineRule="auto"/>
        <w:rPr>
          <w:rFonts w:ascii="Arial" w:hAnsi="Arial" w:cs="Arial"/>
        </w:rPr>
      </w:pPr>
    </w:p>
    <w:bookmarkEnd w:id="26"/>
    <w:p w:rsidR="00390387" w:rsidRDefault="00390387" w:rsidP="001A0548">
      <w:pPr>
        <w:pStyle w:val="ParNormal"/>
        <w:rPr>
          <w:lang w:eastAsia="pt-BR"/>
        </w:rPr>
      </w:pPr>
    </w:p>
    <w:sectPr w:rsidR="00390387" w:rsidSect="006D2B6C">
      <w:headerReference w:type="default" r:id="rId37"/>
      <w:footerReference w:type="default" r:id="rId3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341" w:rsidRDefault="00937341" w:rsidP="001D5B2C">
      <w:r>
        <w:separator/>
      </w:r>
    </w:p>
  </w:endnote>
  <w:endnote w:type="continuationSeparator" w:id="1">
    <w:p w:rsidR="00937341" w:rsidRDefault="00937341" w:rsidP="001D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203402"/>
      <w:docPartObj>
        <w:docPartGallery w:val="Page Numbers (Bottom of Page)"/>
        <w:docPartUnique/>
      </w:docPartObj>
    </w:sdtPr>
    <w:sdtContent>
      <w:p w:rsidR="006D2B6C" w:rsidRDefault="001A050F" w:rsidP="001C13B4">
        <w:pPr>
          <w:pStyle w:val="Rodap"/>
          <w:ind w:firstLine="2832"/>
          <w:jc w:val="right"/>
        </w:pPr>
        <w:r>
          <w:fldChar w:fldCharType="begin"/>
        </w:r>
        <w:r w:rsidR="006D2B6C">
          <w:instrText>PAGE   \* MERGEFORMAT</w:instrText>
        </w:r>
        <w:r>
          <w:fldChar w:fldCharType="separate"/>
        </w:r>
        <w:r w:rsidR="00C234F4">
          <w:rPr>
            <w:noProof/>
          </w:rPr>
          <w:t>1</w:t>
        </w:r>
        <w:r>
          <w:fldChar w:fldCharType="end"/>
        </w:r>
      </w:p>
    </w:sdtContent>
  </w:sdt>
  <w:p w:rsidR="006D2B6C" w:rsidRDefault="006D2B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341" w:rsidRDefault="00937341" w:rsidP="001D5B2C">
      <w:r>
        <w:separator/>
      </w:r>
    </w:p>
  </w:footnote>
  <w:footnote w:type="continuationSeparator" w:id="1">
    <w:p w:rsidR="00937341" w:rsidRDefault="00937341" w:rsidP="001D5B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2D" w:rsidRDefault="00B7662D" w:rsidP="00B7662D">
    <w:pPr>
      <w:jc w:val="center"/>
    </w:pPr>
    <w:r w:rsidRPr="004E1F3D">
      <w:rPr>
        <w:noProof/>
        <w:lang w:eastAsia="pt-BR"/>
      </w:rPr>
      <w:drawing>
        <wp:inline distT="0" distB="0" distL="0" distR="0">
          <wp:extent cx="1962150" cy="904875"/>
          <wp:effectExtent l="0" t="0" r="0" b="0"/>
          <wp:docPr id="1" name="Imagem 1" descr="econom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econom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7662D" w:rsidRDefault="00B7662D" w:rsidP="00B7662D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ESTADO DE GOIÁS</w:t>
    </w:r>
  </w:p>
  <w:p w:rsidR="00B7662D" w:rsidRDefault="00B7662D" w:rsidP="00B7662D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SECRETARIA DE ESTADO DA</w:t>
    </w:r>
    <w:r w:rsidR="008B51C8">
      <w:rPr>
        <w:rFonts w:ascii="Arial" w:hAnsi="Arial" w:cs="Arial"/>
        <w:sz w:val="18"/>
      </w:rPr>
      <w:t xml:space="preserve"> ECONOMIA</w:t>
    </w:r>
  </w:p>
  <w:p w:rsidR="00B7662D" w:rsidRDefault="00B7662D" w:rsidP="00B7662D">
    <w:pPr>
      <w:pStyle w:val="Cabealho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SUPERINTENDÊNCIA DE POLÍTICA TRIBUTÁRIA</w:t>
    </w:r>
  </w:p>
  <w:p w:rsidR="001D5B2C" w:rsidRPr="00B7662D" w:rsidRDefault="00B7662D" w:rsidP="00B7662D">
    <w:pPr>
      <w:pStyle w:val="Cabealho"/>
      <w:jc w:val="center"/>
    </w:pPr>
    <w:r>
      <w:t>GERÊNCIA DE ORIENTAÇÃO TRIBUTÁRIA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77DBC"/>
    <w:multiLevelType w:val="hybridMultilevel"/>
    <w:tmpl w:val="F482A128"/>
    <w:lvl w:ilvl="0" w:tplc="04160011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0F961AA"/>
    <w:multiLevelType w:val="hybridMultilevel"/>
    <w:tmpl w:val="9C9EE488"/>
    <w:lvl w:ilvl="0" w:tplc="E1D671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5B155D3"/>
    <w:multiLevelType w:val="hybridMultilevel"/>
    <w:tmpl w:val="2B1E94CE"/>
    <w:lvl w:ilvl="0" w:tplc="765E979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CCD2776"/>
    <w:multiLevelType w:val="hybridMultilevel"/>
    <w:tmpl w:val="DD800EFA"/>
    <w:lvl w:ilvl="0" w:tplc="F1B8A4B2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D7A069A"/>
    <w:multiLevelType w:val="hybridMultilevel"/>
    <w:tmpl w:val="FBA0EBA6"/>
    <w:lvl w:ilvl="0" w:tplc="54EAE6D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1E9625CE"/>
    <w:multiLevelType w:val="hybridMultilevel"/>
    <w:tmpl w:val="EB78F61C"/>
    <w:lvl w:ilvl="0" w:tplc="EFA895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F12A9E"/>
    <w:multiLevelType w:val="hybridMultilevel"/>
    <w:tmpl w:val="02CCB538"/>
    <w:lvl w:ilvl="0" w:tplc="42F4DB5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2B8D726A"/>
    <w:multiLevelType w:val="hybridMultilevel"/>
    <w:tmpl w:val="F482A128"/>
    <w:lvl w:ilvl="0" w:tplc="04160011">
      <w:start w:val="1"/>
      <w:numFmt w:val="decimal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4310A21"/>
    <w:multiLevelType w:val="hybridMultilevel"/>
    <w:tmpl w:val="9C9EE488"/>
    <w:lvl w:ilvl="0" w:tplc="E1D671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BA17C9"/>
    <w:multiLevelType w:val="hybridMultilevel"/>
    <w:tmpl w:val="BBF07558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8876B37"/>
    <w:multiLevelType w:val="hybridMultilevel"/>
    <w:tmpl w:val="106AF754"/>
    <w:lvl w:ilvl="0" w:tplc="D68AF54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60A03090"/>
    <w:multiLevelType w:val="hybridMultilevel"/>
    <w:tmpl w:val="620A6D66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60A4E9B"/>
    <w:multiLevelType w:val="multilevel"/>
    <w:tmpl w:val="A82C319A"/>
    <w:lvl w:ilvl="0">
      <w:start w:val="1"/>
      <w:numFmt w:val="decimal"/>
      <w:lvlText w:val="%1.0"/>
      <w:lvlJc w:val="left"/>
      <w:pPr>
        <w:ind w:left="944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652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8" w:hanging="1800"/>
      </w:pPr>
      <w:rPr>
        <w:rFonts w:hint="default"/>
      </w:rPr>
    </w:lvl>
  </w:abstractNum>
  <w:abstractNum w:abstractNumId="13">
    <w:nsid w:val="70DA1C30"/>
    <w:multiLevelType w:val="hybridMultilevel"/>
    <w:tmpl w:val="2C7E51CA"/>
    <w:lvl w:ilvl="0" w:tplc="04160013">
      <w:start w:val="1"/>
      <w:numFmt w:val="upperRoman"/>
      <w:lvlText w:val="%1."/>
      <w:lvlJc w:val="righ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1AF2773"/>
    <w:multiLevelType w:val="hybridMultilevel"/>
    <w:tmpl w:val="473077EA"/>
    <w:lvl w:ilvl="0" w:tplc="708062EA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7F9B377F"/>
    <w:multiLevelType w:val="hybridMultilevel"/>
    <w:tmpl w:val="9A1C9CD2"/>
    <w:lvl w:ilvl="0" w:tplc="0416000D">
      <w:start w:val="1"/>
      <w:numFmt w:val="bullet"/>
      <w:lvlText w:val=""/>
      <w:lvlJc w:val="left"/>
      <w:pPr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"/>
  </w:num>
  <w:num w:numId="4">
    <w:abstractNumId w:val="5"/>
  </w:num>
  <w:num w:numId="5">
    <w:abstractNumId w:val="3"/>
  </w:num>
  <w:num w:numId="6">
    <w:abstractNumId w:val="14"/>
  </w:num>
  <w:num w:numId="7">
    <w:abstractNumId w:val="10"/>
  </w:num>
  <w:num w:numId="8">
    <w:abstractNumId w:val="4"/>
  </w:num>
  <w:num w:numId="9">
    <w:abstractNumId w:val="15"/>
  </w:num>
  <w:num w:numId="10">
    <w:abstractNumId w:val="0"/>
  </w:num>
  <w:num w:numId="11">
    <w:abstractNumId w:val="13"/>
  </w:num>
  <w:num w:numId="12">
    <w:abstractNumId w:val="9"/>
  </w:num>
  <w:num w:numId="13">
    <w:abstractNumId w:val="8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754"/>
    <w:rsid w:val="00014807"/>
    <w:rsid w:val="00016042"/>
    <w:rsid w:val="00025F5C"/>
    <w:rsid w:val="00033E74"/>
    <w:rsid w:val="00041C5D"/>
    <w:rsid w:val="00062892"/>
    <w:rsid w:val="00063883"/>
    <w:rsid w:val="000835FE"/>
    <w:rsid w:val="000A29DC"/>
    <w:rsid w:val="000A7DE5"/>
    <w:rsid w:val="000B5F2C"/>
    <w:rsid w:val="000C0FA5"/>
    <w:rsid w:val="000D3ADB"/>
    <w:rsid w:val="000D7898"/>
    <w:rsid w:val="000E4884"/>
    <w:rsid w:val="000E7AE3"/>
    <w:rsid w:val="000E7EEC"/>
    <w:rsid w:val="000F3DC4"/>
    <w:rsid w:val="001024A2"/>
    <w:rsid w:val="00107B49"/>
    <w:rsid w:val="00114E3E"/>
    <w:rsid w:val="00135DF6"/>
    <w:rsid w:val="00145A6A"/>
    <w:rsid w:val="001462B9"/>
    <w:rsid w:val="0015699F"/>
    <w:rsid w:val="00163C77"/>
    <w:rsid w:val="001830C7"/>
    <w:rsid w:val="00183D9E"/>
    <w:rsid w:val="00194A6D"/>
    <w:rsid w:val="001A0264"/>
    <w:rsid w:val="001A050F"/>
    <w:rsid w:val="001A0548"/>
    <w:rsid w:val="001C13B4"/>
    <w:rsid w:val="001C71C5"/>
    <w:rsid w:val="001D5B2C"/>
    <w:rsid w:val="001E0CB7"/>
    <w:rsid w:val="001E157F"/>
    <w:rsid w:val="001E29B7"/>
    <w:rsid w:val="001E4C2A"/>
    <w:rsid w:val="001E6D9D"/>
    <w:rsid w:val="001F6A9C"/>
    <w:rsid w:val="00202EF4"/>
    <w:rsid w:val="0021192F"/>
    <w:rsid w:val="002169D5"/>
    <w:rsid w:val="0023651C"/>
    <w:rsid w:val="002405AB"/>
    <w:rsid w:val="00240DD0"/>
    <w:rsid w:val="00256036"/>
    <w:rsid w:val="002678F1"/>
    <w:rsid w:val="00273754"/>
    <w:rsid w:val="002743E6"/>
    <w:rsid w:val="002759B0"/>
    <w:rsid w:val="0028568C"/>
    <w:rsid w:val="00292384"/>
    <w:rsid w:val="00295259"/>
    <w:rsid w:val="002A741D"/>
    <w:rsid w:val="002A7B4D"/>
    <w:rsid w:val="002B0427"/>
    <w:rsid w:val="002B38A9"/>
    <w:rsid w:val="002B76D5"/>
    <w:rsid w:val="002C19FE"/>
    <w:rsid w:val="002D0760"/>
    <w:rsid w:val="002D7287"/>
    <w:rsid w:val="002D7C5F"/>
    <w:rsid w:val="002F1387"/>
    <w:rsid w:val="002F1C5F"/>
    <w:rsid w:val="00303878"/>
    <w:rsid w:val="00337EDE"/>
    <w:rsid w:val="0036345C"/>
    <w:rsid w:val="00370237"/>
    <w:rsid w:val="00373423"/>
    <w:rsid w:val="00380A55"/>
    <w:rsid w:val="0038721B"/>
    <w:rsid w:val="00390387"/>
    <w:rsid w:val="0039198E"/>
    <w:rsid w:val="00392AB0"/>
    <w:rsid w:val="00395BC3"/>
    <w:rsid w:val="003A227D"/>
    <w:rsid w:val="003C2BC4"/>
    <w:rsid w:val="003E111C"/>
    <w:rsid w:val="003E2AFE"/>
    <w:rsid w:val="003E3814"/>
    <w:rsid w:val="003F05B2"/>
    <w:rsid w:val="0041270A"/>
    <w:rsid w:val="00414BD6"/>
    <w:rsid w:val="00417C85"/>
    <w:rsid w:val="00420933"/>
    <w:rsid w:val="00426ADB"/>
    <w:rsid w:val="00427733"/>
    <w:rsid w:val="004303FD"/>
    <w:rsid w:val="004348F5"/>
    <w:rsid w:val="00445719"/>
    <w:rsid w:val="0047578D"/>
    <w:rsid w:val="00476E2F"/>
    <w:rsid w:val="004A7B66"/>
    <w:rsid w:val="004B201D"/>
    <w:rsid w:val="004B6765"/>
    <w:rsid w:val="004D04C4"/>
    <w:rsid w:val="004D6FA4"/>
    <w:rsid w:val="004F0BCF"/>
    <w:rsid w:val="005113CA"/>
    <w:rsid w:val="005148F0"/>
    <w:rsid w:val="00520D8E"/>
    <w:rsid w:val="00523A7E"/>
    <w:rsid w:val="00527093"/>
    <w:rsid w:val="00527D86"/>
    <w:rsid w:val="00536A73"/>
    <w:rsid w:val="00536BD3"/>
    <w:rsid w:val="00540462"/>
    <w:rsid w:val="0057290B"/>
    <w:rsid w:val="00580659"/>
    <w:rsid w:val="00584862"/>
    <w:rsid w:val="005950A2"/>
    <w:rsid w:val="005954C5"/>
    <w:rsid w:val="005A690C"/>
    <w:rsid w:val="005A7D96"/>
    <w:rsid w:val="005D09A8"/>
    <w:rsid w:val="005D3B9F"/>
    <w:rsid w:val="005D66B7"/>
    <w:rsid w:val="005E6D1C"/>
    <w:rsid w:val="00622C46"/>
    <w:rsid w:val="0062325E"/>
    <w:rsid w:val="006238EE"/>
    <w:rsid w:val="00624E52"/>
    <w:rsid w:val="006259E9"/>
    <w:rsid w:val="00631E48"/>
    <w:rsid w:val="006471D9"/>
    <w:rsid w:val="006538E8"/>
    <w:rsid w:val="00663E0B"/>
    <w:rsid w:val="0066620A"/>
    <w:rsid w:val="00671B6B"/>
    <w:rsid w:val="006757CD"/>
    <w:rsid w:val="00675F1A"/>
    <w:rsid w:val="00677ED1"/>
    <w:rsid w:val="0068142B"/>
    <w:rsid w:val="006832EB"/>
    <w:rsid w:val="00692CD1"/>
    <w:rsid w:val="00692D3A"/>
    <w:rsid w:val="006A0E44"/>
    <w:rsid w:val="006C7246"/>
    <w:rsid w:val="006C788A"/>
    <w:rsid w:val="006D225A"/>
    <w:rsid w:val="006D2B6C"/>
    <w:rsid w:val="006D3676"/>
    <w:rsid w:val="006E06BC"/>
    <w:rsid w:val="00715FEE"/>
    <w:rsid w:val="00722C55"/>
    <w:rsid w:val="00730F44"/>
    <w:rsid w:val="007413D6"/>
    <w:rsid w:val="00747797"/>
    <w:rsid w:val="00750DFA"/>
    <w:rsid w:val="007720C5"/>
    <w:rsid w:val="00775E09"/>
    <w:rsid w:val="00781B29"/>
    <w:rsid w:val="007909EC"/>
    <w:rsid w:val="007921A0"/>
    <w:rsid w:val="007A4B17"/>
    <w:rsid w:val="007C72C9"/>
    <w:rsid w:val="007D2133"/>
    <w:rsid w:val="007D3C47"/>
    <w:rsid w:val="007D53D3"/>
    <w:rsid w:val="007D5A1B"/>
    <w:rsid w:val="007E1E2C"/>
    <w:rsid w:val="007E5FD4"/>
    <w:rsid w:val="007E6229"/>
    <w:rsid w:val="007F7C3F"/>
    <w:rsid w:val="008008B4"/>
    <w:rsid w:val="0080692E"/>
    <w:rsid w:val="00807E0A"/>
    <w:rsid w:val="00826979"/>
    <w:rsid w:val="00836EF0"/>
    <w:rsid w:val="00845945"/>
    <w:rsid w:val="00877EE0"/>
    <w:rsid w:val="00893BA1"/>
    <w:rsid w:val="008B2298"/>
    <w:rsid w:val="008B51C8"/>
    <w:rsid w:val="008D06A3"/>
    <w:rsid w:val="008D2900"/>
    <w:rsid w:val="008D48D7"/>
    <w:rsid w:val="008D7B34"/>
    <w:rsid w:val="008E2957"/>
    <w:rsid w:val="008E5533"/>
    <w:rsid w:val="008F4DA9"/>
    <w:rsid w:val="008F6393"/>
    <w:rsid w:val="00902CDB"/>
    <w:rsid w:val="00905FAD"/>
    <w:rsid w:val="009060EF"/>
    <w:rsid w:val="00921BAF"/>
    <w:rsid w:val="009345FA"/>
    <w:rsid w:val="00937341"/>
    <w:rsid w:val="009444AF"/>
    <w:rsid w:val="00955245"/>
    <w:rsid w:val="00996F34"/>
    <w:rsid w:val="009A16C5"/>
    <w:rsid w:val="009B41CF"/>
    <w:rsid w:val="009B6085"/>
    <w:rsid w:val="009C2F4C"/>
    <w:rsid w:val="009C4EAC"/>
    <w:rsid w:val="009C74D5"/>
    <w:rsid w:val="009C7987"/>
    <w:rsid w:val="009F4B01"/>
    <w:rsid w:val="009F6B9D"/>
    <w:rsid w:val="00A07FF6"/>
    <w:rsid w:val="00A262F2"/>
    <w:rsid w:val="00A42A68"/>
    <w:rsid w:val="00A4459F"/>
    <w:rsid w:val="00A5132D"/>
    <w:rsid w:val="00A641A7"/>
    <w:rsid w:val="00A716E4"/>
    <w:rsid w:val="00A7333C"/>
    <w:rsid w:val="00A96BFA"/>
    <w:rsid w:val="00AB683B"/>
    <w:rsid w:val="00AC6D3D"/>
    <w:rsid w:val="00AD3F4B"/>
    <w:rsid w:val="00AE5996"/>
    <w:rsid w:val="00AF5918"/>
    <w:rsid w:val="00B00D2A"/>
    <w:rsid w:val="00B01F91"/>
    <w:rsid w:val="00B0567A"/>
    <w:rsid w:val="00B15C2B"/>
    <w:rsid w:val="00B2076A"/>
    <w:rsid w:val="00B30FE3"/>
    <w:rsid w:val="00B4065F"/>
    <w:rsid w:val="00B5091D"/>
    <w:rsid w:val="00B54B4C"/>
    <w:rsid w:val="00B54F70"/>
    <w:rsid w:val="00B55F77"/>
    <w:rsid w:val="00B60F2A"/>
    <w:rsid w:val="00B64384"/>
    <w:rsid w:val="00B7610A"/>
    <w:rsid w:val="00B7662D"/>
    <w:rsid w:val="00B8509A"/>
    <w:rsid w:val="00B86F51"/>
    <w:rsid w:val="00B93255"/>
    <w:rsid w:val="00BB6812"/>
    <w:rsid w:val="00BC3E30"/>
    <w:rsid w:val="00BD0135"/>
    <w:rsid w:val="00BD0E3D"/>
    <w:rsid w:val="00BD719A"/>
    <w:rsid w:val="00BE4FBC"/>
    <w:rsid w:val="00BE5694"/>
    <w:rsid w:val="00BF1E55"/>
    <w:rsid w:val="00C03CAB"/>
    <w:rsid w:val="00C05F20"/>
    <w:rsid w:val="00C150FE"/>
    <w:rsid w:val="00C16E5A"/>
    <w:rsid w:val="00C205DD"/>
    <w:rsid w:val="00C234F4"/>
    <w:rsid w:val="00C269D2"/>
    <w:rsid w:val="00C3104A"/>
    <w:rsid w:val="00C310BD"/>
    <w:rsid w:val="00C35E1F"/>
    <w:rsid w:val="00C36D19"/>
    <w:rsid w:val="00C36F7E"/>
    <w:rsid w:val="00C50BA6"/>
    <w:rsid w:val="00C718A3"/>
    <w:rsid w:val="00CD0B10"/>
    <w:rsid w:val="00CE176A"/>
    <w:rsid w:val="00CE3F92"/>
    <w:rsid w:val="00D00466"/>
    <w:rsid w:val="00D032CD"/>
    <w:rsid w:val="00D03AF7"/>
    <w:rsid w:val="00D066FD"/>
    <w:rsid w:val="00D10522"/>
    <w:rsid w:val="00D10C0D"/>
    <w:rsid w:val="00D314D8"/>
    <w:rsid w:val="00D6769D"/>
    <w:rsid w:val="00D7120B"/>
    <w:rsid w:val="00D7272A"/>
    <w:rsid w:val="00D83CF9"/>
    <w:rsid w:val="00D96150"/>
    <w:rsid w:val="00DA0052"/>
    <w:rsid w:val="00DA193A"/>
    <w:rsid w:val="00DA265A"/>
    <w:rsid w:val="00DB30E1"/>
    <w:rsid w:val="00DB6C0C"/>
    <w:rsid w:val="00DC303C"/>
    <w:rsid w:val="00DC3E7E"/>
    <w:rsid w:val="00DD0149"/>
    <w:rsid w:val="00DD74F3"/>
    <w:rsid w:val="00DF6EDE"/>
    <w:rsid w:val="00E022DE"/>
    <w:rsid w:val="00E023E4"/>
    <w:rsid w:val="00E22DC8"/>
    <w:rsid w:val="00E23FFD"/>
    <w:rsid w:val="00E3721B"/>
    <w:rsid w:val="00E424C5"/>
    <w:rsid w:val="00E547C0"/>
    <w:rsid w:val="00E5548B"/>
    <w:rsid w:val="00E57AB9"/>
    <w:rsid w:val="00E62272"/>
    <w:rsid w:val="00E664CE"/>
    <w:rsid w:val="00E763EB"/>
    <w:rsid w:val="00E76C2F"/>
    <w:rsid w:val="00EA7613"/>
    <w:rsid w:val="00EB5A31"/>
    <w:rsid w:val="00ED0740"/>
    <w:rsid w:val="00EE2DF3"/>
    <w:rsid w:val="00F105AA"/>
    <w:rsid w:val="00F17DB3"/>
    <w:rsid w:val="00F31826"/>
    <w:rsid w:val="00F45B3A"/>
    <w:rsid w:val="00F4764D"/>
    <w:rsid w:val="00F5033A"/>
    <w:rsid w:val="00F56EFA"/>
    <w:rsid w:val="00F6158A"/>
    <w:rsid w:val="00F668A3"/>
    <w:rsid w:val="00F672F0"/>
    <w:rsid w:val="00F724A6"/>
    <w:rsid w:val="00F80673"/>
    <w:rsid w:val="00F856D9"/>
    <w:rsid w:val="00F942C7"/>
    <w:rsid w:val="00FD205E"/>
    <w:rsid w:val="00FD5300"/>
    <w:rsid w:val="00FD6A80"/>
    <w:rsid w:val="00FE5F9F"/>
    <w:rsid w:val="00FF28FD"/>
    <w:rsid w:val="00FF3579"/>
    <w:rsid w:val="00FF77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54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273754"/>
    <w:rPr>
      <w:rFonts w:ascii="Arial" w:hAnsi="Arial"/>
      <w:color w:val="0000FF"/>
      <w:sz w:val="22"/>
      <w:u w:val="single"/>
    </w:rPr>
  </w:style>
  <w:style w:type="paragraph" w:customStyle="1" w:styleId="ParNormal">
    <w:name w:val="Par.Normal*"/>
    <w:basedOn w:val="Normal"/>
    <w:rsid w:val="00273754"/>
    <w:pPr>
      <w:spacing w:before="120"/>
      <w:ind w:firstLine="284"/>
      <w:jc w:val="both"/>
    </w:pPr>
    <w:rPr>
      <w:sz w:val="22"/>
      <w:szCs w:val="20"/>
    </w:rPr>
  </w:style>
  <w:style w:type="paragraph" w:customStyle="1" w:styleId="NotaDisc1">
    <w:name w:val="NotaDisc.1*"/>
    <w:basedOn w:val="Normal"/>
    <w:rsid w:val="00273754"/>
    <w:pPr>
      <w:spacing w:before="60"/>
      <w:ind w:left="834" w:hanging="550"/>
      <w:jc w:val="both"/>
    </w:pPr>
    <w:rPr>
      <w:sz w:val="16"/>
      <w:szCs w:val="20"/>
    </w:rPr>
  </w:style>
  <w:style w:type="paragraph" w:customStyle="1" w:styleId="NovaRedao">
    <w:name w:val="NovaRedação*"/>
    <w:basedOn w:val="Normal"/>
    <w:rsid w:val="00273754"/>
    <w:pPr>
      <w:spacing w:before="120"/>
      <w:ind w:left="284"/>
      <w:jc w:val="both"/>
    </w:pPr>
    <w:rPr>
      <w:caps/>
      <w:sz w:val="16"/>
      <w:szCs w:val="20"/>
    </w:rPr>
  </w:style>
  <w:style w:type="paragraph" w:customStyle="1" w:styleId="TextoRevo">
    <w:name w:val="Texto Revo*"/>
    <w:basedOn w:val="Normal"/>
    <w:rsid w:val="00273754"/>
    <w:pPr>
      <w:spacing w:before="80"/>
      <w:ind w:left="567"/>
      <w:jc w:val="both"/>
    </w:pPr>
    <w:rPr>
      <w:rFonts w:ascii="Arial (W1)" w:hAnsi="Arial (W1)"/>
      <w:i/>
      <w:sz w:val="16"/>
      <w:szCs w:val="20"/>
    </w:rPr>
  </w:style>
  <w:style w:type="paragraph" w:customStyle="1" w:styleId="TitCentral">
    <w:name w:val="Tit.Central*"/>
    <w:basedOn w:val="Normal"/>
    <w:rsid w:val="00273754"/>
    <w:pPr>
      <w:tabs>
        <w:tab w:val="left" w:pos="5040"/>
      </w:tabs>
      <w:jc w:val="center"/>
    </w:pPr>
    <w:rPr>
      <w:rFonts w:ascii="Arial (W1)" w:hAnsi="Arial (W1)"/>
      <w:sz w:val="22"/>
      <w:szCs w:val="20"/>
    </w:rPr>
  </w:style>
  <w:style w:type="paragraph" w:customStyle="1" w:styleId="Capitulo">
    <w:name w:val="Capitulo*"/>
    <w:basedOn w:val="TitCentral"/>
    <w:rsid w:val="00273754"/>
    <w:rPr>
      <w:rFonts w:ascii="Arial" w:hAnsi="Arial"/>
    </w:rPr>
  </w:style>
  <w:style w:type="paragraph" w:customStyle="1" w:styleId="NovaRedRev">
    <w:name w:val="NovaRed.Rev*"/>
    <w:basedOn w:val="Normal"/>
    <w:rsid w:val="00273754"/>
    <w:pPr>
      <w:spacing w:before="80"/>
      <w:ind w:left="567"/>
      <w:jc w:val="both"/>
    </w:pPr>
    <w:rPr>
      <w:rFonts w:ascii="Arial (W1)" w:hAnsi="Arial (W1)"/>
      <w:i/>
      <w:caps/>
      <w:sz w:val="16"/>
      <w:szCs w:val="20"/>
    </w:rPr>
  </w:style>
  <w:style w:type="paragraph" w:customStyle="1" w:styleId="NotaVigncia">
    <w:name w:val="NotaVigência*"/>
    <w:basedOn w:val="Normal"/>
    <w:rsid w:val="00273754"/>
    <w:pPr>
      <w:ind w:left="567"/>
      <w:jc w:val="both"/>
    </w:pPr>
    <w:rPr>
      <w:i/>
      <w:color w:val="FF0000"/>
      <w:sz w:val="16"/>
      <w:szCs w:val="20"/>
    </w:rPr>
  </w:style>
  <w:style w:type="paragraph" w:customStyle="1" w:styleId="NotaRev">
    <w:name w:val="NotaRev*"/>
    <w:basedOn w:val="Normal"/>
    <w:rsid w:val="00273754"/>
    <w:pPr>
      <w:ind w:left="737" w:hanging="170"/>
      <w:jc w:val="both"/>
    </w:pPr>
    <w:rPr>
      <w:rFonts w:ascii="Arial (W1)" w:hAnsi="Arial (W1)"/>
      <w:i/>
      <w:sz w:val="16"/>
      <w:szCs w:val="20"/>
    </w:rPr>
  </w:style>
  <w:style w:type="paragraph" w:customStyle="1" w:styleId="NotaRev1">
    <w:name w:val="NotaRev1*"/>
    <w:basedOn w:val="NotaRev"/>
    <w:rsid w:val="000A29DC"/>
    <w:pPr>
      <w:tabs>
        <w:tab w:val="left" w:pos="1418"/>
        <w:tab w:val="right" w:pos="9639"/>
      </w:tabs>
      <w:ind w:left="850" w:hanging="113"/>
    </w:pPr>
    <w:rPr>
      <w:rFonts w:ascii="Arial" w:hAnsi="Aria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D6F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D6FA4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itcentral0">
    <w:name w:val="titcentral0"/>
    <w:basedOn w:val="Normal"/>
    <w:semiHidden/>
    <w:rsid w:val="001E0CB7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customStyle="1" w:styleId="12PN">
    <w:name w:val="12 PN"/>
    <w:basedOn w:val="Normal"/>
    <w:rsid w:val="00C310BD"/>
    <w:pPr>
      <w:widowControl w:val="0"/>
      <w:tabs>
        <w:tab w:val="num" w:pos="2061"/>
        <w:tab w:val="left" w:leader="dot" w:pos="8789"/>
        <w:tab w:val="left" w:leader="dot" w:pos="9072"/>
      </w:tabs>
      <w:suppressAutoHyphens w:val="0"/>
      <w:spacing w:before="120" w:line="312" w:lineRule="auto"/>
      <w:ind w:firstLine="2268"/>
      <w:jc w:val="both"/>
    </w:pPr>
    <w:rPr>
      <w:color w:val="000000"/>
      <w:szCs w:val="20"/>
      <w:lang w:eastAsia="ja-JP"/>
    </w:rPr>
  </w:style>
  <w:style w:type="paragraph" w:styleId="Cabealho">
    <w:name w:val="header"/>
    <w:basedOn w:val="Normal"/>
    <w:link w:val="CabealhoChar"/>
    <w:rsid w:val="005A7D96"/>
    <w:pPr>
      <w:tabs>
        <w:tab w:val="center" w:pos="4419"/>
        <w:tab w:val="right" w:pos="8838"/>
      </w:tabs>
      <w:suppressAutoHyphens w:val="0"/>
    </w:pPr>
    <w:rPr>
      <w:rFonts w:ascii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A7D9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5B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5B2C"/>
    <w:rPr>
      <w:rFonts w:ascii="Arial" w:eastAsia="Times New Roman" w:hAnsi="Arial" w:cs="Times New Roman"/>
      <w:sz w:val="24"/>
      <w:szCs w:val="24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6D2B6C"/>
  </w:style>
  <w:style w:type="paragraph" w:styleId="PargrafodaLista">
    <w:name w:val="List Paragraph"/>
    <w:basedOn w:val="Normal"/>
    <w:uiPriority w:val="34"/>
    <w:qFormat/>
    <w:rsid w:val="00ED0740"/>
    <w:pPr>
      <w:ind w:left="720"/>
      <w:contextualSpacing/>
    </w:pPr>
  </w:style>
  <w:style w:type="paragraph" w:customStyle="1" w:styleId="PargrafoAlterador">
    <w:name w:val="Parágrafo Alterador*"/>
    <w:basedOn w:val="Normal"/>
    <w:rsid w:val="00063883"/>
    <w:pPr>
      <w:tabs>
        <w:tab w:val="right" w:leader="dot" w:pos="9072"/>
      </w:tabs>
      <w:spacing w:before="120"/>
      <w:ind w:left="284"/>
      <w:jc w:val="both"/>
    </w:pPr>
    <w:rPr>
      <w:sz w:val="22"/>
      <w:szCs w:val="20"/>
    </w:rPr>
  </w:style>
  <w:style w:type="paragraph" w:styleId="Recuodecorpodetexto3">
    <w:name w:val="Body Text Indent 3"/>
    <w:basedOn w:val="Normal"/>
    <w:link w:val="Recuodecorpodetexto3Char"/>
    <w:semiHidden/>
    <w:rsid w:val="002169D5"/>
    <w:pPr>
      <w:suppressAutoHyphens w:val="0"/>
      <w:spacing w:before="160" w:line="360" w:lineRule="auto"/>
      <w:ind w:firstLine="1425"/>
      <w:jc w:val="both"/>
    </w:pPr>
    <w:rPr>
      <w:rFonts w:ascii="Arial (W1)" w:hAnsi="Arial (W1)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2169D5"/>
    <w:rPr>
      <w:rFonts w:ascii="Arial (W1)" w:eastAsia="Times New Roman" w:hAnsi="Arial (W1)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tp://ftp.sefaz.go.gov.br/sefazgo/legislacao/decretos/D_08548.htm" TargetMode="External"/><Relationship Id="rId18" Type="http://schemas.openxmlformats.org/officeDocument/2006/relationships/hyperlink" Target="ftp://ftp.sefaz.go.gov.br/sefazgo/legislacao/Decretos/D_09116.htm" TargetMode="External"/><Relationship Id="rId26" Type="http://schemas.openxmlformats.org/officeDocument/2006/relationships/image" Target="media/image3.png"/><Relationship Id="rId39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IN_1400_2018.doc" TargetMode="External"/><Relationship Id="rId34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hyperlink" Target="ftp://ftp.sefaz.go.gov.br/sefazgo/legislacao/Leis/L_13453.htm" TargetMode="External"/><Relationship Id="rId17" Type="http://schemas.openxmlformats.org/officeDocument/2006/relationships/hyperlink" Target="ftp://ftp.sefaz.go.gov.br/sefazgo/legislacao/Leis/L_14543.htm" TargetMode="External"/><Relationship Id="rId25" Type="http://schemas.openxmlformats.org/officeDocument/2006/relationships/image" Target="media/image2.png"/><Relationship Id="rId33" Type="http://schemas.openxmlformats.org/officeDocument/2006/relationships/image" Target="media/image10.png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ftp://ftp.sefaz.go.gov.br/sefazgo/legislacao/decretos/D_08548.htm" TargetMode="External"/><Relationship Id="rId20" Type="http://schemas.openxmlformats.org/officeDocument/2006/relationships/hyperlink" Target="ftp://ftp.sefaz.go.gov.br/sefazgo/legislacao/Decretos/D_09103.htm" TargetMode="External"/><Relationship Id="rId29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tp://ftp.sefaz.go.gov.br/sefazgo/legislacao/Leis/L_13453.htm" TargetMode="External"/><Relationship Id="rId24" Type="http://schemas.openxmlformats.org/officeDocument/2006/relationships/image" Target="media/image1.png"/><Relationship Id="rId32" Type="http://schemas.openxmlformats.org/officeDocument/2006/relationships/image" Target="media/image9.png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ftp://ftp.sefaz.go.gov.br/sefazgo/legislacao/decretos/D_08548.htm" TargetMode="External"/><Relationship Id="rId23" Type="http://schemas.openxmlformats.org/officeDocument/2006/relationships/hyperlink" Target="IN_1400_2018.doc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13.png"/><Relationship Id="rId10" Type="http://schemas.openxmlformats.org/officeDocument/2006/relationships/endnotes" Target="endnotes.xml"/><Relationship Id="rId19" Type="http://schemas.openxmlformats.org/officeDocument/2006/relationships/hyperlink" Target="ftp://ftp.sefaz.go.gov.br/sefazgo/legislacao/Decretos/D_09103.htm" TargetMode="External"/><Relationship Id="rId31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ftp.sefaz.go.gov.br/sefazgo/legislacao/decretos/D_08548.htm" TargetMode="External"/><Relationship Id="rId22" Type="http://schemas.openxmlformats.org/officeDocument/2006/relationships/hyperlink" Target="IN_1400_2018.doc" TargetMode="External"/><Relationship Id="rId27" Type="http://schemas.openxmlformats.org/officeDocument/2006/relationships/image" Target="media/image4.png"/><Relationship Id="rId30" Type="http://schemas.openxmlformats.org/officeDocument/2006/relationships/image" Target="media/image7.png"/><Relationship Id="rId35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478CC6A93238149B482E814673E89B1" ma:contentTypeVersion="2" ma:contentTypeDescription="Crie um novo documento." ma:contentTypeScope="" ma:versionID="5c597346ae94951859976aece79b3675">
  <xsd:schema xmlns:xsd="http://www.w3.org/2001/XMLSchema" xmlns:xs="http://www.w3.org/2001/XMLSchema" xmlns:p="http://schemas.microsoft.com/office/2006/metadata/properties" xmlns:ns2="49c19054-771c-4579-8340-a7b79bcb41f6" xmlns:ns3="fc01128b-8a03-45af-ae38-ab6657e15176" targetNamespace="http://schemas.microsoft.com/office/2006/metadata/properties" ma:root="true" ma:fieldsID="295768ae3a5ee99f82c0e6a4be6f5b71" ns2:_="" ns3:_="">
    <xsd:import namespace="49c19054-771c-4579-8340-a7b79bcb41f6"/>
    <xsd:import namespace="fc01128b-8a03-45af-ae38-ab6657e15176"/>
    <xsd:element name="properties">
      <xsd:complexType>
        <xsd:sequence>
          <xsd:element name="documentManagement">
            <xsd:complexType>
              <xsd:all>
                <xsd:element ref="ns2:Descricao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19054-771c-4579-8340-a7b79bcb41f6" elementFormDefault="qualified">
    <xsd:import namespace="http://schemas.microsoft.com/office/2006/documentManagement/types"/>
    <xsd:import namespace="http://schemas.microsoft.com/office/infopath/2007/PartnerControls"/>
    <xsd:element name="Descricao" ma:index="8" ma:displayName="Descricao" ma:internalName="Descricao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1128b-8a03-45af-ae38-ab6657e1517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cao xmlns="49c19054-771c-4579-8340-a7b79bcb41f6">IN 1400/18 e Resumo de Benefícios em operações com arroz e feijão</Descricao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B6278-67AD-44B7-86C0-FA54665D7FF7}"/>
</file>

<file path=customXml/itemProps2.xml><?xml version="1.0" encoding="utf-8"?>
<ds:datastoreItem xmlns:ds="http://schemas.openxmlformats.org/officeDocument/2006/customXml" ds:itemID="{0D19E988-4E0E-4C0C-8A3D-512251E061BA}"/>
</file>

<file path=customXml/itemProps3.xml><?xml version="1.0" encoding="utf-8"?>
<ds:datastoreItem xmlns:ds="http://schemas.openxmlformats.org/officeDocument/2006/customXml" ds:itemID="{8C4CC0DE-B996-4AA8-9AAD-4BF49E2F1BB8}"/>
</file>

<file path=customXml/itemProps4.xml><?xml version="1.0" encoding="utf-8"?>
<ds:datastoreItem xmlns:ds="http://schemas.openxmlformats.org/officeDocument/2006/customXml" ds:itemID="{F2B0ECCF-962F-4118-A4B4-F6906D3AAD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19</Pages>
  <Words>3830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Manual de Benefícios Fiscais Aplicados às Operações com Arroz</vt:lpstr>
    </vt:vector>
  </TitlesOfParts>
  <Company>SEFAZ</Company>
  <LinksUpToDate>false</LinksUpToDate>
  <CharactersWithSpaces>24465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 Operações com Arroz (IN 1400/18) e Resumo de Benefícios com Arroz e Feijão</dc:title>
  <dc:subject/>
  <dc:creator>Marisa Sperotto Salamoni</dc:creator>
  <cp:keywords/>
  <dc:description/>
  <cp:lastModifiedBy>katia</cp:lastModifiedBy>
  <cp:revision>38</cp:revision>
  <cp:lastPrinted>2020-02-27T20:23:00Z</cp:lastPrinted>
  <dcterms:created xsi:type="dcterms:W3CDTF">2019-03-13T21:29:00Z</dcterms:created>
  <dcterms:modified xsi:type="dcterms:W3CDTF">2020-02-28T11:34:00Z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0x010100B478CC6A93238149B482E814673E89B1</vt:lpwstr>
  </property>
  <property fmtid="{D5CDD505-2E9C-101B-9397-08002B2CF9AE}" pid="3" name="Descricao">
    <vt:lpwstr>Procedimentos para Fruição dos Benefícios Fiscais</vt:lpwstr>
  </property>
</Properties>
</file>